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2B7F4" w14:textId="0B0C3A47" w:rsidR="00756164" w:rsidRPr="00756164" w:rsidRDefault="00756164" w:rsidP="00756164">
      <w:pPr>
        <w:pStyle w:val="Padro"/>
        <w:spacing w:before="0"/>
        <w:jc w:val="center"/>
        <w:rPr>
          <w:rFonts w:ascii="Times New Roman" w:eastAsia="Times New Roman" w:hAnsi="Times New Roman" w:cs="Times New Roman"/>
          <w:b/>
          <w:bCs/>
          <w:shd w:val="clear" w:color="auto" w:fill="FFFFFF"/>
          <w:lang w:val="pt-BR"/>
        </w:rPr>
      </w:pPr>
      <w:r w:rsidRPr="00756164">
        <w:rPr>
          <w:rFonts w:ascii="Times New Roman" w:hAnsi="Times New Roman"/>
          <w:b/>
          <w:bCs/>
          <w:shd w:val="clear" w:color="auto" w:fill="FFFFFF"/>
          <w:lang w:val="pt-PT"/>
        </w:rPr>
        <w:t>DENSIDADES DO AGORA: UMA MEDITAÇÃ</w:t>
      </w:r>
      <w:r w:rsidRPr="00756164">
        <w:rPr>
          <w:rFonts w:ascii="Times New Roman" w:hAnsi="Times New Roman"/>
          <w:b/>
          <w:bCs/>
          <w:shd w:val="clear" w:color="auto" w:fill="FFFFFF"/>
          <w:lang w:val="pt-BR"/>
        </w:rPr>
        <w:t>O DANÇ</w:t>
      </w:r>
      <w:r w:rsidRPr="00756164">
        <w:rPr>
          <w:rFonts w:ascii="Times New Roman" w:hAnsi="Times New Roman"/>
          <w:b/>
          <w:bCs/>
          <w:shd w:val="clear" w:color="auto" w:fill="FFFFFF"/>
          <w:lang w:val="fr-FR"/>
        </w:rPr>
        <w:t>ANTE-BIOL</w:t>
      </w:r>
      <w:proofErr w:type="spellStart"/>
      <w:r w:rsidRPr="00756164">
        <w:rPr>
          <w:rFonts w:ascii="Times New Roman" w:hAnsi="Times New Roman"/>
          <w:b/>
          <w:bCs/>
          <w:shd w:val="clear" w:color="auto" w:fill="FFFFFF"/>
          <w:lang w:val="es-ES_tradnl"/>
        </w:rPr>
        <w:t>Ó</w:t>
      </w:r>
      <w:proofErr w:type="spellEnd"/>
      <w:r w:rsidRPr="00756164">
        <w:rPr>
          <w:rFonts w:ascii="Times New Roman" w:hAnsi="Times New Roman"/>
          <w:b/>
          <w:bCs/>
          <w:shd w:val="clear" w:color="auto" w:fill="FFFFFF"/>
          <w:lang w:val="pt-PT"/>
        </w:rPr>
        <w:t>GICA-EXISTENCIAL-SOCIAL-PESSOAL ACERCA DO CONTEXTO DA PANDEMIA DA COVID-19</w:t>
      </w:r>
    </w:p>
    <w:p w14:paraId="5FE4E2C4" w14:textId="77777777" w:rsidR="00C14FE1" w:rsidRPr="00756164" w:rsidRDefault="00C14FE1">
      <w:pPr>
        <w:pStyle w:val="Padro"/>
        <w:spacing w:before="0"/>
        <w:jc w:val="both"/>
        <w:rPr>
          <w:rFonts w:ascii="Times New Roman" w:eastAsia="Times New Roman" w:hAnsi="Times New Roman" w:cs="Times New Roman"/>
          <w:shd w:val="clear" w:color="auto" w:fill="FFFFFF"/>
          <w:lang w:val="pt-BR"/>
        </w:rPr>
      </w:pPr>
    </w:p>
    <w:p w14:paraId="6ADC6134" w14:textId="5563E84E" w:rsidR="00C14FE1" w:rsidRPr="00756164" w:rsidRDefault="00124AF4">
      <w:pPr>
        <w:pStyle w:val="Padro"/>
        <w:spacing w:before="0"/>
        <w:jc w:val="both"/>
        <w:rPr>
          <w:rFonts w:ascii="Times New Roman" w:eastAsia="Times New Roman" w:hAnsi="Times New Roman" w:cs="Times New Roman"/>
          <w:shd w:val="clear" w:color="auto" w:fill="FFFFFF"/>
          <w:lang w:val="pt-BR"/>
        </w:rPr>
      </w:pPr>
      <w:r w:rsidRPr="00756164">
        <w:rPr>
          <w:rFonts w:ascii="Times New Roman" w:hAnsi="Times New Roman"/>
          <w:shd w:val="clear" w:color="auto" w:fill="FFFFFF"/>
          <w:lang w:val="pt-BR"/>
        </w:rPr>
        <w:t>Cláudio Marcelo Carneiro Leão Lacerda</w:t>
      </w:r>
      <w:r w:rsidR="00756164">
        <w:rPr>
          <w:rFonts w:ascii="Times New Roman" w:hAnsi="Times New Roman"/>
          <w:shd w:val="clear" w:color="auto" w:fill="FFFFFF"/>
          <w:lang w:val="pt-BR"/>
        </w:rPr>
        <w:t xml:space="preserve"> (</w:t>
      </w:r>
      <w:r w:rsidRPr="00756164">
        <w:rPr>
          <w:rFonts w:ascii="Times New Roman" w:hAnsi="Times New Roman"/>
          <w:shd w:val="clear" w:color="auto" w:fill="FFFFFF"/>
          <w:lang w:val="pt-BR"/>
        </w:rPr>
        <w:t>Universidade Federal de Pernambuco</w:t>
      </w:r>
      <w:r w:rsidR="00756164">
        <w:rPr>
          <w:rFonts w:ascii="Times New Roman" w:hAnsi="Times New Roman"/>
          <w:shd w:val="clear" w:color="auto" w:fill="FFFFFF"/>
          <w:lang w:val="pt-BR"/>
        </w:rPr>
        <w:t xml:space="preserve"> – UFPE)</w:t>
      </w:r>
      <w:r w:rsidR="00756164">
        <w:rPr>
          <w:rStyle w:val="Refdenotaderodap"/>
          <w:rFonts w:ascii="Times New Roman" w:hAnsi="Times New Roman"/>
          <w:shd w:val="clear" w:color="auto" w:fill="FFFFFF"/>
          <w:lang w:val="pt-BR"/>
        </w:rPr>
        <w:footnoteReference w:id="2"/>
      </w:r>
    </w:p>
    <w:p w14:paraId="76FAB694" w14:textId="77777777" w:rsidR="006911CF" w:rsidRDefault="006911CF" w:rsidP="006911C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color w:val="262626"/>
          <w:lang w:val="pt-BR" w:eastAsia="pt-BR"/>
        </w:rPr>
      </w:pPr>
    </w:p>
    <w:p w14:paraId="268CC2DE" w14:textId="7C7F5F2E" w:rsidR="006911CF" w:rsidRPr="006911CF" w:rsidRDefault="006911CF" w:rsidP="006911C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20"/>
        <w:jc w:val="both"/>
        <w:rPr>
          <w:b/>
          <w:bCs/>
          <w:color w:val="262626"/>
          <w:lang w:val="pt-BR" w:eastAsia="pt-BR"/>
        </w:rPr>
      </w:pPr>
      <w:r w:rsidRPr="006911CF">
        <w:rPr>
          <w:b/>
          <w:bCs/>
          <w:color w:val="262626"/>
          <w:lang w:val="pt-BR" w:eastAsia="pt-BR"/>
        </w:rPr>
        <w:t>RESUMO</w:t>
      </w:r>
    </w:p>
    <w:p w14:paraId="5AD8F268" w14:textId="16EBD8C2" w:rsidR="00C14FE1" w:rsidRPr="00A84577" w:rsidRDefault="006911CF" w:rsidP="006911CF">
      <w:pPr>
        <w:pStyle w:val="Padro"/>
        <w:spacing w:before="0" w:line="360" w:lineRule="auto"/>
        <w:ind w:firstLine="720"/>
        <w:jc w:val="both"/>
        <w:rPr>
          <w:rFonts w:ascii="Times New Roman" w:hAnsi="Times New Roman" w:cs="Times New Roman"/>
          <w:color w:val="262626"/>
          <w:lang w:val="pt-BR"/>
        </w:rPr>
      </w:pPr>
      <w:r w:rsidRPr="006911CF">
        <w:rPr>
          <w:rFonts w:ascii="Times New Roman" w:hAnsi="Times New Roman" w:cs="Times New Roman"/>
          <w:color w:val="262626"/>
          <w:lang w:val="pt-BR"/>
        </w:rPr>
        <w:t xml:space="preserve">Apresento uma meditação, conjugando os vieses biológico, existencial, social, pessoal e artístico, encadeada pela vivência da condição de pandemia da Covid-19, a partir da perspectiva de um artista, docente e pesquisador de dança no Brasil/Nordeste, nos âmbitos pessoal e coletivo. Inicialmente, trato da condição biológica que diz respeito a todas as formas animadas, seres não humanos e humanos, utilizando as noções e conceitos desenvolvidos por </w:t>
      </w:r>
      <w:proofErr w:type="spellStart"/>
      <w:r w:rsidRPr="006911CF">
        <w:rPr>
          <w:rFonts w:ascii="Times New Roman" w:hAnsi="Times New Roman" w:cs="Times New Roman"/>
          <w:color w:val="262626"/>
          <w:lang w:val="pt-BR"/>
        </w:rPr>
        <w:t>Maxine</w:t>
      </w:r>
      <w:proofErr w:type="spellEnd"/>
      <w:r w:rsidRPr="006911CF">
        <w:rPr>
          <w:rFonts w:ascii="Times New Roman" w:hAnsi="Times New Roman" w:cs="Times New Roman"/>
          <w:color w:val="262626"/>
          <w:lang w:val="pt-BR"/>
        </w:rPr>
        <w:t xml:space="preserve"> </w:t>
      </w:r>
      <w:proofErr w:type="spellStart"/>
      <w:r w:rsidRPr="006911CF">
        <w:rPr>
          <w:rFonts w:ascii="Times New Roman" w:hAnsi="Times New Roman" w:cs="Times New Roman"/>
          <w:color w:val="262626"/>
          <w:lang w:val="pt-BR"/>
        </w:rPr>
        <w:t>Sheets-Johnstone</w:t>
      </w:r>
      <w:proofErr w:type="spellEnd"/>
      <w:r w:rsidRPr="006911CF">
        <w:rPr>
          <w:rFonts w:ascii="Times New Roman" w:hAnsi="Times New Roman" w:cs="Times New Roman"/>
          <w:color w:val="262626"/>
          <w:lang w:val="pt-BR"/>
        </w:rPr>
        <w:t xml:space="preserve"> de processos evolutivos, encaixe/adaptação existencial [</w:t>
      </w:r>
      <w:proofErr w:type="spellStart"/>
      <w:r w:rsidRPr="006911CF">
        <w:rPr>
          <w:rFonts w:ascii="Times New Roman" w:hAnsi="Times New Roman" w:cs="Times New Roman"/>
          <w:i/>
          <w:iCs/>
          <w:color w:val="262626"/>
          <w:lang w:val="pt-BR"/>
        </w:rPr>
        <w:t>existential</w:t>
      </w:r>
      <w:proofErr w:type="spellEnd"/>
      <w:r w:rsidRPr="006911CF">
        <w:rPr>
          <w:rFonts w:ascii="Times New Roman" w:hAnsi="Times New Roman" w:cs="Times New Roman"/>
          <w:i/>
          <w:iCs/>
          <w:color w:val="262626"/>
          <w:lang w:val="pt-BR"/>
        </w:rPr>
        <w:t xml:space="preserve"> </w:t>
      </w:r>
      <w:proofErr w:type="spellStart"/>
      <w:r w:rsidRPr="006911CF">
        <w:rPr>
          <w:rFonts w:ascii="Times New Roman" w:hAnsi="Times New Roman" w:cs="Times New Roman"/>
          <w:i/>
          <w:iCs/>
          <w:color w:val="262626"/>
          <w:lang w:val="pt-BR"/>
        </w:rPr>
        <w:t>fit</w:t>
      </w:r>
      <w:proofErr w:type="spellEnd"/>
      <w:r w:rsidRPr="006911CF">
        <w:rPr>
          <w:rFonts w:ascii="Times New Roman" w:hAnsi="Times New Roman" w:cs="Times New Roman"/>
          <w:color w:val="262626"/>
          <w:lang w:val="pt-BR"/>
        </w:rPr>
        <w:t>] e habitabilidade [</w:t>
      </w:r>
      <w:proofErr w:type="spellStart"/>
      <w:r w:rsidRPr="006911CF">
        <w:rPr>
          <w:rFonts w:ascii="Times New Roman" w:hAnsi="Times New Roman" w:cs="Times New Roman"/>
          <w:i/>
          <w:iCs/>
          <w:color w:val="262626"/>
          <w:lang w:val="pt-BR"/>
        </w:rPr>
        <w:t>livability</w:t>
      </w:r>
      <w:proofErr w:type="spellEnd"/>
      <w:r w:rsidRPr="006911CF">
        <w:rPr>
          <w:rFonts w:ascii="Times New Roman" w:hAnsi="Times New Roman" w:cs="Times New Roman"/>
          <w:color w:val="262626"/>
          <w:lang w:val="pt-BR"/>
        </w:rPr>
        <w:t xml:space="preserve">] no mundo. Aponto que humanos e </w:t>
      </w:r>
      <w:proofErr w:type="spellStart"/>
      <w:r w:rsidRPr="006911CF">
        <w:rPr>
          <w:rFonts w:ascii="Times New Roman" w:hAnsi="Times New Roman" w:cs="Times New Roman"/>
          <w:color w:val="262626"/>
          <w:lang w:val="pt-BR"/>
        </w:rPr>
        <w:t>coronavírus</w:t>
      </w:r>
      <w:proofErr w:type="spellEnd"/>
      <w:r w:rsidRPr="006911CF">
        <w:rPr>
          <w:rFonts w:ascii="Times New Roman" w:hAnsi="Times New Roman" w:cs="Times New Roman"/>
          <w:color w:val="262626"/>
          <w:lang w:val="pt-BR"/>
        </w:rPr>
        <w:t xml:space="preserve"> estão “no mesmo barco” biológico e questiono até que ponto podem se diferenciar. Em termos evolutivos da humanidade, também utilizo dados de </w:t>
      </w:r>
      <w:proofErr w:type="spellStart"/>
      <w:r w:rsidRPr="006911CF">
        <w:rPr>
          <w:rFonts w:ascii="Times New Roman" w:hAnsi="Times New Roman" w:cs="Times New Roman"/>
          <w:color w:val="262626"/>
          <w:lang w:val="pt-BR"/>
        </w:rPr>
        <w:t>Yuval</w:t>
      </w:r>
      <w:proofErr w:type="spellEnd"/>
      <w:r w:rsidRPr="006911CF">
        <w:rPr>
          <w:rFonts w:ascii="Times New Roman" w:hAnsi="Times New Roman" w:cs="Times New Roman"/>
          <w:color w:val="262626"/>
          <w:lang w:val="pt-BR"/>
        </w:rPr>
        <w:t xml:space="preserve"> </w:t>
      </w:r>
      <w:proofErr w:type="spellStart"/>
      <w:r w:rsidRPr="006911CF">
        <w:rPr>
          <w:rFonts w:ascii="Times New Roman" w:hAnsi="Times New Roman" w:cs="Times New Roman"/>
          <w:color w:val="262626"/>
          <w:lang w:val="pt-BR"/>
        </w:rPr>
        <w:t>Noah</w:t>
      </w:r>
      <w:proofErr w:type="spellEnd"/>
      <w:r w:rsidRPr="006911CF">
        <w:rPr>
          <w:rFonts w:ascii="Times New Roman" w:hAnsi="Times New Roman" w:cs="Times New Roman"/>
          <w:color w:val="262626"/>
          <w:lang w:val="pt-BR"/>
        </w:rPr>
        <w:t xml:space="preserve"> </w:t>
      </w:r>
      <w:proofErr w:type="spellStart"/>
      <w:r w:rsidRPr="006911CF">
        <w:rPr>
          <w:rFonts w:ascii="Times New Roman" w:hAnsi="Times New Roman" w:cs="Times New Roman"/>
          <w:color w:val="262626"/>
          <w:lang w:val="pt-BR"/>
        </w:rPr>
        <w:t>Harari</w:t>
      </w:r>
      <w:proofErr w:type="spellEnd"/>
      <w:r w:rsidRPr="006911CF">
        <w:rPr>
          <w:rFonts w:ascii="Times New Roman" w:hAnsi="Times New Roman" w:cs="Times New Roman"/>
          <w:color w:val="262626"/>
          <w:lang w:val="pt-BR"/>
        </w:rPr>
        <w:t xml:space="preserve"> acerca da constante transformação genético-morfológico-comportamental que os humanos têm desenvolvido desde seu aparecimento e os embates, controle, convívio e extermínio de/com outras formas de vida que têm composto seu histórico de sobrevivência. Em um segundo momento, resgato de </w:t>
      </w:r>
      <w:proofErr w:type="spellStart"/>
      <w:r w:rsidRPr="006911CF">
        <w:rPr>
          <w:rFonts w:ascii="Times New Roman" w:hAnsi="Times New Roman" w:cs="Times New Roman"/>
          <w:color w:val="262626"/>
          <w:lang w:val="pt-BR"/>
        </w:rPr>
        <w:t>Antonin</w:t>
      </w:r>
      <w:proofErr w:type="spellEnd"/>
      <w:r w:rsidRPr="006911CF">
        <w:rPr>
          <w:rFonts w:ascii="Times New Roman" w:hAnsi="Times New Roman" w:cs="Times New Roman"/>
          <w:color w:val="262626"/>
          <w:lang w:val="pt-BR"/>
        </w:rPr>
        <w:t xml:space="preserve"> </w:t>
      </w:r>
      <w:proofErr w:type="spellStart"/>
      <w:r w:rsidRPr="006911CF">
        <w:rPr>
          <w:rFonts w:ascii="Times New Roman" w:hAnsi="Times New Roman" w:cs="Times New Roman"/>
          <w:color w:val="262626"/>
          <w:lang w:val="pt-BR"/>
        </w:rPr>
        <w:t>Artaud</w:t>
      </w:r>
      <w:proofErr w:type="spellEnd"/>
      <w:r w:rsidRPr="006911CF">
        <w:rPr>
          <w:rFonts w:ascii="Times New Roman" w:hAnsi="Times New Roman" w:cs="Times New Roman"/>
          <w:color w:val="262626"/>
          <w:lang w:val="pt-BR"/>
        </w:rPr>
        <w:t xml:space="preserve">, via a abordagem realizada por João Silvério Trevisan acerca da condição epidêmica estabelecida pelo vírus HIV, a analogia entre peste e teatro, a imagem espiritual da peste, a força catártica de uma epidemia e a peste como revelação, para problematizar o que temos vivenciado atualmente em termos existenciais, sociais e políticos. Adiciono a essa problematização argumentos de </w:t>
      </w:r>
      <w:proofErr w:type="spellStart"/>
      <w:r w:rsidRPr="006911CF">
        <w:rPr>
          <w:rFonts w:ascii="Times New Roman" w:hAnsi="Times New Roman" w:cs="Times New Roman"/>
          <w:color w:val="262626"/>
          <w:lang w:val="pt-BR"/>
        </w:rPr>
        <w:t>Harari</w:t>
      </w:r>
      <w:proofErr w:type="spellEnd"/>
      <w:r w:rsidRPr="006911CF">
        <w:rPr>
          <w:rFonts w:ascii="Times New Roman" w:hAnsi="Times New Roman" w:cs="Times New Roman"/>
          <w:color w:val="262626"/>
          <w:lang w:val="pt-BR"/>
        </w:rPr>
        <w:t xml:space="preserve"> de que, faltando líderes à humanidade para administrar apropriadamente a crise atual, o sentimento de caos e descontrole se exacerba. Assim como Trevisan conclui que a Aids nada criou, mas tem exacerbado elementos que as convenções </w:t>
      </w:r>
      <w:proofErr w:type="spellStart"/>
      <w:r w:rsidRPr="006911CF">
        <w:rPr>
          <w:rFonts w:ascii="Times New Roman" w:hAnsi="Times New Roman" w:cs="Times New Roman"/>
          <w:color w:val="262626"/>
          <w:lang w:val="pt-BR"/>
        </w:rPr>
        <w:t>sociomorais</w:t>
      </w:r>
      <w:proofErr w:type="spellEnd"/>
      <w:r w:rsidRPr="006911CF">
        <w:rPr>
          <w:rFonts w:ascii="Times New Roman" w:hAnsi="Times New Roman" w:cs="Times New Roman"/>
          <w:color w:val="262626"/>
          <w:lang w:val="pt-BR"/>
        </w:rPr>
        <w:t xml:space="preserve"> não deixaram aflorar à luz do dia, jogo a pergunta “o que o </w:t>
      </w:r>
      <w:proofErr w:type="spellStart"/>
      <w:r w:rsidRPr="006911CF">
        <w:rPr>
          <w:rFonts w:ascii="Times New Roman" w:hAnsi="Times New Roman" w:cs="Times New Roman"/>
          <w:color w:val="262626"/>
          <w:lang w:val="pt-BR"/>
        </w:rPr>
        <w:lastRenderedPageBreak/>
        <w:t>coronavírus</w:t>
      </w:r>
      <w:proofErr w:type="spellEnd"/>
      <w:r w:rsidRPr="006911CF">
        <w:rPr>
          <w:rFonts w:ascii="Times New Roman" w:hAnsi="Times New Roman" w:cs="Times New Roman"/>
          <w:color w:val="262626"/>
          <w:lang w:val="pt-BR"/>
        </w:rPr>
        <w:t xml:space="preserve"> tem feito aflorar?”. Complemento-a com o questionamento de </w:t>
      </w:r>
      <w:proofErr w:type="spellStart"/>
      <w:r w:rsidRPr="006911CF">
        <w:rPr>
          <w:rFonts w:ascii="Times New Roman" w:hAnsi="Times New Roman" w:cs="Times New Roman"/>
          <w:color w:val="262626"/>
          <w:lang w:val="pt-BR"/>
        </w:rPr>
        <w:t>Harari</w:t>
      </w:r>
      <w:proofErr w:type="spellEnd"/>
      <w:r w:rsidRPr="006911CF">
        <w:rPr>
          <w:rFonts w:ascii="Times New Roman" w:hAnsi="Times New Roman" w:cs="Times New Roman"/>
          <w:color w:val="262626"/>
          <w:lang w:val="pt-BR"/>
        </w:rPr>
        <w:t xml:space="preserve"> se o </w:t>
      </w:r>
      <w:proofErr w:type="spellStart"/>
      <w:r w:rsidRPr="006911CF">
        <w:rPr>
          <w:rFonts w:ascii="Times New Roman" w:hAnsi="Times New Roman" w:cs="Times New Roman"/>
          <w:color w:val="262626"/>
          <w:lang w:val="pt-BR"/>
        </w:rPr>
        <w:t>coronavírus</w:t>
      </w:r>
      <w:proofErr w:type="spellEnd"/>
      <w:r w:rsidRPr="006911CF">
        <w:rPr>
          <w:rFonts w:ascii="Times New Roman" w:hAnsi="Times New Roman" w:cs="Times New Roman"/>
          <w:color w:val="262626"/>
          <w:lang w:val="pt-BR"/>
        </w:rPr>
        <w:t xml:space="preserve"> transformará nossas atitudes diante da morte. Em seguida, exponho minha experiência pessoal de uma reação inicial de paralisia nos primeiros meses após a eclosão da pandemia, em meus fazeres de artista, docente e pesquisador. A essa experiência faço uma dupla referência: a relação entre </w:t>
      </w:r>
      <w:proofErr w:type="spellStart"/>
      <w:r w:rsidRPr="006911CF">
        <w:rPr>
          <w:rFonts w:ascii="Times New Roman" w:hAnsi="Times New Roman" w:cs="Times New Roman"/>
          <w:i/>
          <w:iCs/>
          <w:color w:val="262626"/>
          <w:lang w:val="pt-BR"/>
        </w:rPr>
        <w:t>stir</w:t>
      </w:r>
      <w:proofErr w:type="spellEnd"/>
      <w:r w:rsidRPr="006911CF">
        <w:rPr>
          <w:rFonts w:ascii="Times New Roman" w:hAnsi="Times New Roman" w:cs="Times New Roman"/>
          <w:i/>
          <w:iCs/>
          <w:color w:val="262626"/>
          <w:lang w:val="pt-BR"/>
        </w:rPr>
        <w:t>/</w:t>
      </w:r>
      <w:proofErr w:type="spellStart"/>
      <w:r w:rsidRPr="006911CF">
        <w:rPr>
          <w:rFonts w:ascii="Times New Roman" w:hAnsi="Times New Roman" w:cs="Times New Roman"/>
          <w:i/>
          <w:iCs/>
          <w:color w:val="262626"/>
          <w:lang w:val="pt-BR"/>
        </w:rPr>
        <w:t>stillness</w:t>
      </w:r>
      <w:proofErr w:type="spellEnd"/>
      <w:r w:rsidRPr="006911CF">
        <w:rPr>
          <w:rFonts w:ascii="Times New Roman" w:hAnsi="Times New Roman" w:cs="Times New Roman"/>
          <w:color w:val="262626"/>
          <w:lang w:val="pt-BR"/>
        </w:rPr>
        <w:t xml:space="preserve"> [ebulição/imobilidade ou pausa] proposta por Rudolf </w:t>
      </w:r>
      <w:proofErr w:type="spellStart"/>
      <w:r w:rsidRPr="006911CF">
        <w:rPr>
          <w:rFonts w:ascii="Times New Roman" w:hAnsi="Times New Roman" w:cs="Times New Roman"/>
          <w:color w:val="262626"/>
          <w:lang w:val="pt-BR"/>
        </w:rPr>
        <w:t>Laban</w:t>
      </w:r>
      <w:proofErr w:type="spellEnd"/>
      <w:r w:rsidRPr="006911CF">
        <w:rPr>
          <w:rFonts w:ascii="Times New Roman" w:hAnsi="Times New Roman" w:cs="Times New Roman"/>
          <w:color w:val="262626"/>
          <w:lang w:val="pt-BR"/>
        </w:rPr>
        <w:t xml:space="preserve"> e o estado larval do qual fala Gilles Deleuze. Refletindo em retrospecto, encaro paralisia como inação, até mesmo como resposta radical à urgência de se manter produtivo, mas também, assim como a larva, gestante de transformação. Para </w:t>
      </w:r>
      <w:proofErr w:type="spellStart"/>
      <w:r w:rsidRPr="006911CF">
        <w:rPr>
          <w:rFonts w:ascii="Times New Roman" w:hAnsi="Times New Roman" w:cs="Times New Roman"/>
          <w:color w:val="262626"/>
          <w:lang w:val="pt-BR"/>
        </w:rPr>
        <w:t>Laban</w:t>
      </w:r>
      <w:proofErr w:type="spellEnd"/>
      <w:r w:rsidRPr="006911CF">
        <w:rPr>
          <w:rFonts w:ascii="Times New Roman" w:hAnsi="Times New Roman" w:cs="Times New Roman"/>
          <w:color w:val="262626"/>
          <w:lang w:val="pt-BR"/>
        </w:rPr>
        <w:t xml:space="preserve"> imobilidade não significa falta de movimento, mas constitui um estado de potencialidade. Por fim, relato o impulso para voltar a atividades de dança, fazendo uma relação com o conceito de densidade do agora de </w:t>
      </w:r>
      <w:proofErr w:type="spellStart"/>
      <w:r w:rsidRPr="006911CF">
        <w:rPr>
          <w:rFonts w:ascii="Times New Roman" w:hAnsi="Times New Roman" w:cs="Times New Roman"/>
          <w:color w:val="262626"/>
          <w:lang w:val="pt-BR"/>
        </w:rPr>
        <w:t>Sheets-Johnstone</w:t>
      </w:r>
      <w:proofErr w:type="spellEnd"/>
      <w:r w:rsidRPr="006911CF">
        <w:rPr>
          <w:rFonts w:ascii="Times New Roman" w:hAnsi="Times New Roman" w:cs="Times New Roman"/>
          <w:color w:val="262626"/>
          <w:lang w:val="pt-BR"/>
        </w:rPr>
        <w:t xml:space="preserve">, na feitura da </w:t>
      </w:r>
      <w:proofErr w:type="spellStart"/>
      <w:r w:rsidRPr="006911CF">
        <w:rPr>
          <w:rFonts w:ascii="Times New Roman" w:hAnsi="Times New Roman" w:cs="Times New Roman"/>
          <w:color w:val="262626"/>
          <w:lang w:val="pt-BR"/>
        </w:rPr>
        <w:t>videodança</w:t>
      </w:r>
      <w:proofErr w:type="spellEnd"/>
      <w:r w:rsidRPr="006911CF">
        <w:rPr>
          <w:rFonts w:ascii="Times New Roman" w:hAnsi="Times New Roman" w:cs="Times New Roman"/>
          <w:color w:val="262626"/>
          <w:lang w:val="pt-BR"/>
        </w:rPr>
        <w:t xml:space="preserve"> </w:t>
      </w:r>
      <w:proofErr w:type="spellStart"/>
      <w:r w:rsidRPr="00854B21">
        <w:rPr>
          <w:rFonts w:ascii="Times New Roman" w:hAnsi="Times New Roman" w:cs="Times New Roman"/>
          <w:i/>
          <w:iCs/>
          <w:color w:val="262626"/>
          <w:lang w:val="pt-BR"/>
        </w:rPr>
        <w:t>Transiterrifluxório</w:t>
      </w:r>
      <w:proofErr w:type="spellEnd"/>
      <w:r w:rsidRPr="00854B21">
        <w:rPr>
          <w:rFonts w:ascii="Times New Roman" w:hAnsi="Times New Roman" w:cs="Times New Roman"/>
          <w:i/>
          <w:iCs/>
          <w:color w:val="262626"/>
          <w:lang w:val="pt-BR"/>
        </w:rPr>
        <w:t xml:space="preserve"> REC</w:t>
      </w:r>
      <w:r w:rsidRPr="006911CF">
        <w:rPr>
          <w:rFonts w:ascii="Times New Roman" w:hAnsi="Times New Roman" w:cs="Times New Roman"/>
          <w:color w:val="262626"/>
          <w:lang w:val="pt-BR"/>
        </w:rPr>
        <w:t xml:space="preserve"> com o grupo Cláudio Lacerda/Dança Amorfa, no contato tátil-</w:t>
      </w:r>
      <w:proofErr w:type="spellStart"/>
      <w:r w:rsidRPr="006911CF">
        <w:rPr>
          <w:rFonts w:ascii="Times New Roman" w:hAnsi="Times New Roman" w:cs="Times New Roman"/>
          <w:color w:val="262626"/>
          <w:lang w:val="pt-BR"/>
        </w:rPr>
        <w:t>cinestésico</w:t>
      </w:r>
      <w:proofErr w:type="spellEnd"/>
      <w:r w:rsidRPr="006911CF">
        <w:rPr>
          <w:rFonts w:ascii="Times New Roman" w:hAnsi="Times New Roman" w:cs="Times New Roman"/>
          <w:color w:val="262626"/>
          <w:lang w:val="pt-BR"/>
        </w:rPr>
        <w:t xml:space="preserve"> dos/as bailarinos/as entre si e com espaços abertos do Recife Antigo. A dança se refaz e </w:t>
      </w:r>
      <w:proofErr w:type="spellStart"/>
      <w:r w:rsidRPr="006911CF">
        <w:rPr>
          <w:rFonts w:ascii="Times New Roman" w:hAnsi="Times New Roman" w:cs="Times New Roman"/>
          <w:color w:val="262626"/>
          <w:lang w:val="pt-BR"/>
        </w:rPr>
        <w:t>ressignifica</w:t>
      </w:r>
      <w:proofErr w:type="spellEnd"/>
      <w:r w:rsidRPr="006911CF">
        <w:rPr>
          <w:rFonts w:ascii="Times New Roman" w:hAnsi="Times New Roman" w:cs="Times New Roman"/>
          <w:color w:val="262626"/>
          <w:lang w:val="pt-BR"/>
        </w:rPr>
        <w:t xml:space="preserve"> nossa existência/sobrevivência no atual contexto.</w:t>
      </w:r>
      <w:r w:rsidR="004C514B">
        <w:rPr>
          <w:rFonts w:ascii="Times New Roman" w:hAnsi="Times New Roman" w:cs="Times New Roman"/>
          <w:color w:val="262626"/>
          <w:lang w:val="pt-BR"/>
        </w:rPr>
        <w:t xml:space="preserve"> </w:t>
      </w:r>
    </w:p>
    <w:p w14:paraId="0ECDF4B0" w14:textId="4192B914" w:rsidR="006911CF" w:rsidRPr="00A84577" w:rsidRDefault="006911CF" w:rsidP="006911CF">
      <w:pPr>
        <w:pStyle w:val="Padro"/>
        <w:spacing w:before="0" w:line="360" w:lineRule="auto"/>
        <w:ind w:firstLine="720"/>
        <w:jc w:val="both"/>
        <w:rPr>
          <w:rFonts w:ascii="Times New Roman" w:hAnsi="Times New Roman" w:cs="Times New Roman"/>
          <w:b/>
          <w:bCs/>
          <w:color w:val="262626"/>
          <w:lang w:val="pt-BR"/>
        </w:rPr>
      </w:pPr>
      <w:r w:rsidRPr="00A84577">
        <w:rPr>
          <w:rFonts w:ascii="Times New Roman" w:hAnsi="Times New Roman" w:cs="Times New Roman"/>
          <w:b/>
          <w:bCs/>
          <w:color w:val="262626"/>
          <w:lang w:val="pt-BR"/>
        </w:rPr>
        <w:t>PALAVRAS-CHAVE</w:t>
      </w:r>
    </w:p>
    <w:p w14:paraId="34D3015E" w14:textId="1C27F517" w:rsidR="006911CF" w:rsidRPr="006911CF" w:rsidRDefault="006911CF" w:rsidP="006911CF">
      <w:pPr>
        <w:pStyle w:val="Padro"/>
        <w:spacing w:before="0" w:line="360" w:lineRule="auto"/>
        <w:jc w:val="both"/>
        <w:rPr>
          <w:rFonts w:ascii="Times New Roman" w:hAnsi="Times New Roman" w:cs="Times New Roman"/>
          <w:color w:val="262626"/>
          <w:lang w:val="pt-BR"/>
        </w:rPr>
      </w:pPr>
      <w:r w:rsidRPr="00A84577">
        <w:rPr>
          <w:rFonts w:ascii="Times New Roman" w:hAnsi="Times New Roman" w:cs="Times New Roman"/>
          <w:b/>
          <w:bCs/>
          <w:color w:val="262626"/>
          <w:lang w:val="pt-BR"/>
        </w:rPr>
        <w:tab/>
      </w:r>
      <w:r w:rsidR="00C11F6D" w:rsidRPr="00C11F6D">
        <w:rPr>
          <w:rFonts w:ascii="Times New Roman" w:hAnsi="Times New Roman" w:cs="Times New Roman"/>
          <w:color w:val="262626"/>
          <w:lang w:val="pt-BR"/>
        </w:rPr>
        <w:t>Execução da</w:t>
      </w:r>
      <w:r w:rsidR="00C11F6D">
        <w:rPr>
          <w:rFonts w:ascii="Times New Roman" w:hAnsi="Times New Roman" w:cs="Times New Roman"/>
          <w:color w:val="262626"/>
          <w:lang w:val="pt-BR"/>
        </w:rPr>
        <w:t xml:space="preserve"> d</w:t>
      </w:r>
      <w:r>
        <w:rPr>
          <w:rFonts w:ascii="Times New Roman" w:hAnsi="Times New Roman" w:cs="Times New Roman"/>
          <w:color w:val="262626"/>
          <w:lang w:val="pt-BR"/>
        </w:rPr>
        <w:t xml:space="preserve">ança; </w:t>
      </w:r>
      <w:r w:rsidR="00C11F6D">
        <w:rPr>
          <w:rFonts w:ascii="Times New Roman" w:hAnsi="Times New Roman" w:cs="Times New Roman"/>
          <w:color w:val="262626"/>
          <w:lang w:val="pt-BR"/>
        </w:rPr>
        <w:t xml:space="preserve">criação em dança; </w:t>
      </w:r>
      <w:r>
        <w:rPr>
          <w:rFonts w:ascii="Times New Roman" w:hAnsi="Times New Roman" w:cs="Times New Roman"/>
          <w:color w:val="262626"/>
          <w:lang w:val="pt-BR"/>
        </w:rPr>
        <w:t>processo criativo; Covid-19; filosofia.</w:t>
      </w:r>
    </w:p>
    <w:p w14:paraId="0A74E570" w14:textId="13928AD9" w:rsidR="006911CF" w:rsidRDefault="006911CF" w:rsidP="006911CF">
      <w:pPr>
        <w:pStyle w:val="Padro"/>
        <w:spacing w:before="0" w:line="360" w:lineRule="auto"/>
        <w:ind w:firstLine="720"/>
        <w:jc w:val="both"/>
        <w:rPr>
          <w:rFonts w:ascii="Times New Roman" w:eastAsia="Times New Roman" w:hAnsi="Times New Roman" w:cs="Times New Roman"/>
          <w:shd w:val="clear" w:color="auto" w:fill="FFFFFF"/>
          <w:lang w:val="pt-BR"/>
        </w:rPr>
      </w:pPr>
    </w:p>
    <w:p w14:paraId="77E565EB" w14:textId="11391EE2" w:rsidR="00AA69E0" w:rsidRPr="00F62A46" w:rsidRDefault="00AA69E0" w:rsidP="006911CF">
      <w:pPr>
        <w:pStyle w:val="Padro"/>
        <w:spacing w:before="0" w:line="360" w:lineRule="auto"/>
        <w:ind w:firstLine="720"/>
        <w:jc w:val="both"/>
        <w:rPr>
          <w:rFonts w:ascii="Times New Roman" w:eastAsia="Times New Roman" w:hAnsi="Times New Roman" w:cs="Times New Roman"/>
          <w:b/>
          <w:bCs/>
          <w:shd w:val="clear" w:color="auto" w:fill="FFFFFF"/>
        </w:rPr>
      </w:pPr>
      <w:r w:rsidRPr="00F62A46">
        <w:rPr>
          <w:rFonts w:ascii="Times New Roman" w:eastAsia="Times New Roman" w:hAnsi="Times New Roman" w:cs="Times New Roman"/>
          <w:b/>
          <w:bCs/>
          <w:shd w:val="clear" w:color="auto" w:fill="FFFFFF"/>
        </w:rPr>
        <w:t>ABSTRACT</w:t>
      </w:r>
    </w:p>
    <w:p w14:paraId="0E2E5FAC" w14:textId="25D63076" w:rsidR="00EA7E49" w:rsidRPr="00E938B7" w:rsidRDefault="00DE3384" w:rsidP="00423B58">
      <w:pPr>
        <w:pStyle w:val="Padro"/>
        <w:spacing w:before="0" w:line="360" w:lineRule="auto"/>
        <w:ind w:firstLine="720"/>
        <w:jc w:val="both"/>
        <w:rPr>
          <w:rFonts w:ascii="Times New Roman" w:hAnsi="Times New Roman" w:cs="Times New Roman"/>
          <w:color w:val="262626"/>
        </w:rPr>
      </w:pPr>
      <w:r w:rsidRPr="00DE3384">
        <w:rPr>
          <w:rFonts w:ascii="Times New Roman" w:eastAsia="Times New Roman" w:hAnsi="Times New Roman" w:cs="Times New Roman"/>
          <w:shd w:val="clear" w:color="auto" w:fill="FFFFFF"/>
        </w:rPr>
        <w:t>I present a meditation</w:t>
      </w:r>
      <w:r>
        <w:rPr>
          <w:rFonts w:ascii="Times New Roman" w:eastAsia="Times New Roman" w:hAnsi="Times New Roman" w:cs="Times New Roman"/>
          <w:shd w:val="clear" w:color="auto" w:fill="FFFFFF"/>
        </w:rPr>
        <w:t>, combining biological, existen</w:t>
      </w:r>
      <w:r w:rsidR="00F62A46">
        <w:rPr>
          <w:rFonts w:ascii="Times New Roman" w:eastAsia="Times New Roman" w:hAnsi="Times New Roman" w:cs="Times New Roman"/>
          <w:shd w:val="clear" w:color="auto" w:fill="FFFFFF"/>
        </w:rPr>
        <w:t>t</w:t>
      </w:r>
      <w:r>
        <w:rPr>
          <w:rFonts w:ascii="Times New Roman" w:eastAsia="Times New Roman" w:hAnsi="Times New Roman" w:cs="Times New Roman"/>
          <w:shd w:val="clear" w:color="auto" w:fill="FFFFFF"/>
        </w:rPr>
        <w:t xml:space="preserve">ial, social, </w:t>
      </w:r>
      <w:proofErr w:type="gramStart"/>
      <w:r>
        <w:rPr>
          <w:rFonts w:ascii="Times New Roman" w:eastAsia="Times New Roman" w:hAnsi="Times New Roman" w:cs="Times New Roman"/>
          <w:shd w:val="clear" w:color="auto" w:fill="FFFFFF"/>
        </w:rPr>
        <w:t>personal</w:t>
      </w:r>
      <w:proofErr w:type="gramEnd"/>
      <w:r>
        <w:rPr>
          <w:rFonts w:ascii="Times New Roman" w:eastAsia="Times New Roman" w:hAnsi="Times New Roman" w:cs="Times New Roman"/>
          <w:shd w:val="clear" w:color="auto" w:fill="FFFFFF"/>
        </w:rPr>
        <w:t xml:space="preserve"> and artistic aspects, enchained by the living of the condition of Covid-19 pandemic, from the perspective of a dance artist, teacher and researcher, from the northeast of Brazil, in</w:t>
      </w:r>
      <w:r w:rsidR="00527EBF">
        <w:rPr>
          <w:rFonts w:ascii="Times New Roman" w:eastAsia="Times New Roman" w:hAnsi="Times New Roman" w:cs="Times New Roman"/>
          <w:shd w:val="clear" w:color="auto" w:fill="FFFFFF"/>
        </w:rPr>
        <w:t xml:space="preserve"> a</w:t>
      </w:r>
      <w:r>
        <w:rPr>
          <w:rFonts w:ascii="Times New Roman" w:eastAsia="Times New Roman" w:hAnsi="Times New Roman" w:cs="Times New Roman"/>
          <w:shd w:val="clear" w:color="auto" w:fill="FFFFFF"/>
        </w:rPr>
        <w:t xml:space="preserve"> personal and </w:t>
      </w:r>
      <w:r w:rsidR="00527EBF">
        <w:rPr>
          <w:rFonts w:ascii="Times New Roman" w:eastAsia="Times New Roman" w:hAnsi="Times New Roman" w:cs="Times New Roman"/>
          <w:shd w:val="clear" w:color="auto" w:fill="FFFFFF"/>
        </w:rPr>
        <w:t xml:space="preserve">a </w:t>
      </w:r>
      <w:r>
        <w:rPr>
          <w:rFonts w:ascii="Times New Roman" w:eastAsia="Times New Roman" w:hAnsi="Times New Roman" w:cs="Times New Roman"/>
          <w:shd w:val="clear" w:color="auto" w:fill="FFFFFF"/>
        </w:rPr>
        <w:t xml:space="preserve">collective scope. </w:t>
      </w:r>
      <w:r w:rsidR="00EA7E49">
        <w:rPr>
          <w:rFonts w:ascii="Times New Roman" w:eastAsia="Times New Roman" w:hAnsi="Times New Roman" w:cs="Times New Roman"/>
          <w:shd w:val="clear" w:color="auto" w:fill="FFFFFF"/>
        </w:rPr>
        <w:t xml:space="preserve">Initially I deal with the biological condition concerning all animate forms, non-human and human beings, utilizing the notions and concepts developed by Maxine Sheets-Johnstone of evolutionary processes, </w:t>
      </w:r>
      <w:r w:rsidR="00EA7E49" w:rsidRPr="00EA7E49">
        <w:rPr>
          <w:rFonts w:ascii="Times New Roman" w:hAnsi="Times New Roman" w:cs="Times New Roman"/>
          <w:color w:val="262626"/>
        </w:rPr>
        <w:t xml:space="preserve">existential fit </w:t>
      </w:r>
      <w:r w:rsidR="00EA7E49">
        <w:rPr>
          <w:rFonts w:ascii="Times New Roman" w:hAnsi="Times New Roman" w:cs="Times New Roman"/>
          <w:color w:val="262626"/>
        </w:rPr>
        <w:t>and</w:t>
      </w:r>
      <w:r w:rsidR="00EA7E49" w:rsidRPr="00EA7E49">
        <w:rPr>
          <w:rFonts w:ascii="Times New Roman" w:hAnsi="Times New Roman" w:cs="Times New Roman"/>
          <w:color w:val="262626"/>
        </w:rPr>
        <w:t xml:space="preserve"> livability</w:t>
      </w:r>
      <w:r w:rsidR="00EA7E49">
        <w:rPr>
          <w:rFonts w:ascii="Times New Roman" w:hAnsi="Times New Roman" w:cs="Times New Roman"/>
          <w:color w:val="262626"/>
        </w:rPr>
        <w:t xml:space="preserve">. </w:t>
      </w:r>
      <w:r w:rsidR="00BB474D">
        <w:rPr>
          <w:rFonts w:ascii="Times New Roman" w:hAnsi="Times New Roman" w:cs="Times New Roman"/>
          <w:color w:val="262626"/>
        </w:rPr>
        <w:t xml:space="preserve">I point </w:t>
      </w:r>
      <w:proofErr w:type="gramStart"/>
      <w:r w:rsidR="00BB474D">
        <w:rPr>
          <w:rFonts w:ascii="Times New Roman" w:hAnsi="Times New Roman" w:cs="Times New Roman"/>
          <w:color w:val="262626"/>
        </w:rPr>
        <w:t>that humans and coronavirus</w:t>
      </w:r>
      <w:proofErr w:type="gramEnd"/>
      <w:r w:rsidR="00BB474D">
        <w:rPr>
          <w:rFonts w:ascii="Times New Roman" w:hAnsi="Times New Roman" w:cs="Times New Roman"/>
          <w:color w:val="262626"/>
        </w:rPr>
        <w:t xml:space="preserve"> are in the same biological boat and I question how far they can be differentiated.</w:t>
      </w:r>
      <w:r w:rsidR="00423B58">
        <w:rPr>
          <w:rFonts w:ascii="Times New Roman" w:hAnsi="Times New Roman" w:cs="Times New Roman"/>
          <w:color w:val="262626"/>
        </w:rPr>
        <w:t xml:space="preserve"> In evolutionary terms of human</w:t>
      </w:r>
      <w:r w:rsidR="00527EBF">
        <w:rPr>
          <w:rFonts w:ascii="Times New Roman" w:hAnsi="Times New Roman" w:cs="Times New Roman"/>
          <w:color w:val="262626"/>
        </w:rPr>
        <w:t>kind</w:t>
      </w:r>
      <w:r w:rsidR="00423B58">
        <w:rPr>
          <w:rFonts w:ascii="Times New Roman" w:hAnsi="Times New Roman" w:cs="Times New Roman"/>
          <w:color w:val="262626"/>
        </w:rPr>
        <w:t>, I also utilize data by Yuval Noah Harari about the constant genetic-morphological-</w:t>
      </w:r>
      <w:proofErr w:type="spellStart"/>
      <w:r w:rsidR="00423B58">
        <w:rPr>
          <w:rFonts w:ascii="Times New Roman" w:hAnsi="Times New Roman" w:cs="Times New Roman"/>
          <w:color w:val="262626"/>
        </w:rPr>
        <w:t>behavioural</w:t>
      </w:r>
      <w:proofErr w:type="spellEnd"/>
      <w:r w:rsidR="00423B58">
        <w:rPr>
          <w:rFonts w:ascii="Times New Roman" w:hAnsi="Times New Roman" w:cs="Times New Roman"/>
          <w:color w:val="262626"/>
        </w:rPr>
        <w:t xml:space="preserve"> transformations humans have developed since their emergence and the clashes, control, </w:t>
      </w:r>
      <w:proofErr w:type="gramStart"/>
      <w:r w:rsidR="00423B58">
        <w:rPr>
          <w:rFonts w:ascii="Times New Roman" w:hAnsi="Times New Roman" w:cs="Times New Roman"/>
          <w:color w:val="262626"/>
        </w:rPr>
        <w:t>conviviality</w:t>
      </w:r>
      <w:proofErr w:type="gramEnd"/>
      <w:r w:rsidR="00423B58">
        <w:rPr>
          <w:rFonts w:ascii="Times New Roman" w:hAnsi="Times New Roman" w:cs="Times New Roman"/>
          <w:color w:val="262626"/>
        </w:rPr>
        <w:t xml:space="preserve"> and extermination of/with other forms of life which have composed their survival history. </w:t>
      </w:r>
      <w:r w:rsidR="00E01124">
        <w:rPr>
          <w:rFonts w:ascii="Times New Roman" w:hAnsi="Times New Roman" w:cs="Times New Roman"/>
          <w:color w:val="262626"/>
        </w:rPr>
        <w:t xml:space="preserve">In a second moment I draw from Antonin Artaud, via the approach done by João </w:t>
      </w:r>
      <w:proofErr w:type="spellStart"/>
      <w:r w:rsidR="00E01124">
        <w:rPr>
          <w:rFonts w:ascii="Times New Roman" w:hAnsi="Times New Roman" w:cs="Times New Roman"/>
          <w:color w:val="262626"/>
        </w:rPr>
        <w:t>Silvério</w:t>
      </w:r>
      <w:proofErr w:type="spellEnd"/>
      <w:r w:rsidR="00E01124">
        <w:rPr>
          <w:rFonts w:ascii="Times New Roman" w:hAnsi="Times New Roman" w:cs="Times New Roman"/>
          <w:color w:val="262626"/>
        </w:rPr>
        <w:t xml:space="preserve"> </w:t>
      </w:r>
      <w:proofErr w:type="spellStart"/>
      <w:r w:rsidR="00E01124">
        <w:rPr>
          <w:rFonts w:ascii="Times New Roman" w:hAnsi="Times New Roman" w:cs="Times New Roman"/>
          <w:color w:val="262626"/>
        </w:rPr>
        <w:t>Trevisan</w:t>
      </w:r>
      <w:proofErr w:type="spellEnd"/>
      <w:r w:rsidR="00E01124">
        <w:rPr>
          <w:rFonts w:ascii="Times New Roman" w:hAnsi="Times New Roman" w:cs="Times New Roman"/>
          <w:color w:val="262626"/>
        </w:rPr>
        <w:t xml:space="preserve"> about the epidemic condition set out by HIV virus</w:t>
      </w:r>
      <w:r w:rsidR="00431BF2">
        <w:rPr>
          <w:rFonts w:ascii="Times New Roman" w:hAnsi="Times New Roman" w:cs="Times New Roman"/>
          <w:color w:val="262626"/>
        </w:rPr>
        <w:t xml:space="preserve">, the analogy of plague and theatre, the spiritual image of plague, the cathartic force of an epidemic and plague as revelation, to problematize what we have been </w:t>
      </w:r>
      <w:r w:rsidR="00934452">
        <w:rPr>
          <w:rFonts w:ascii="Times New Roman" w:hAnsi="Times New Roman" w:cs="Times New Roman"/>
          <w:color w:val="262626"/>
        </w:rPr>
        <w:t xml:space="preserve">currently </w:t>
      </w:r>
      <w:r w:rsidR="00431BF2">
        <w:rPr>
          <w:rFonts w:ascii="Times New Roman" w:hAnsi="Times New Roman" w:cs="Times New Roman"/>
          <w:color w:val="262626"/>
        </w:rPr>
        <w:t>living</w:t>
      </w:r>
      <w:r w:rsidR="00934452">
        <w:rPr>
          <w:rFonts w:ascii="Times New Roman" w:hAnsi="Times New Roman" w:cs="Times New Roman"/>
          <w:color w:val="262626"/>
        </w:rPr>
        <w:t xml:space="preserve"> in existen</w:t>
      </w:r>
      <w:r w:rsidR="004C514B">
        <w:rPr>
          <w:rFonts w:ascii="Times New Roman" w:hAnsi="Times New Roman" w:cs="Times New Roman"/>
          <w:color w:val="262626"/>
        </w:rPr>
        <w:t>t</w:t>
      </w:r>
      <w:r w:rsidR="00934452">
        <w:rPr>
          <w:rFonts w:ascii="Times New Roman" w:hAnsi="Times New Roman" w:cs="Times New Roman"/>
          <w:color w:val="262626"/>
        </w:rPr>
        <w:t xml:space="preserve">ial, </w:t>
      </w:r>
      <w:proofErr w:type="gramStart"/>
      <w:r w:rsidR="00934452">
        <w:rPr>
          <w:rFonts w:ascii="Times New Roman" w:hAnsi="Times New Roman" w:cs="Times New Roman"/>
          <w:color w:val="262626"/>
        </w:rPr>
        <w:t>social</w:t>
      </w:r>
      <w:proofErr w:type="gramEnd"/>
      <w:r w:rsidR="00934452">
        <w:rPr>
          <w:rFonts w:ascii="Times New Roman" w:hAnsi="Times New Roman" w:cs="Times New Roman"/>
          <w:color w:val="262626"/>
        </w:rPr>
        <w:t xml:space="preserve"> and political terms.</w:t>
      </w:r>
      <w:r w:rsidR="00431BF2">
        <w:rPr>
          <w:rFonts w:ascii="Times New Roman" w:hAnsi="Times New Roman" w:cs="Times New Roman"/>
          <w:color w:val="262626"/>
        </w:rPr>
        <w:t xml:space="preserve"> </w:t>
      </w:r>
      <w:r w:rsidR="00791364" w:rsidRPr="004C514B">
        <w:rPr>
          <w:rFonts w:ascii="Times New Roman" w:hAnsi="Times New Roman" w:cs="Times New Roman"/>
          <w:color w:val="262626"/>
        </w:rPr>
        <w:t>I add to this problematization arguments by Harari that</w:t>
      </w:r>
      <w:r w:rsidR="00791364">
        <w:rPr>
          <w:rFonts w:ascii="Times New Roman" w:hAnsi="Times New Roman" w:cs="Times New Roman"/>
          <w:color w:val="262626"/>
        </w:rPr>
        <w:t>,</w:t>
      </w:r>
      <w:r w:rsidR="00791364" w:rsidRPr="004C514B">
        <w:rPr>
          <w:rFonts w:ascii="Times New Roman" w:hAnsi="Times New Roman" w:cs="Times New Roman"/>
          <w:color w:val="262626"/>
        </w:rPr>
        <w:t xml:space="preserve"> lac</w:t>
      </w:r>
      <w:r w:rsidR="00791364">
        <w:rPr>
          <w:rFonts w:ascii="Times New Roman" w:hAnsi="Times New Roman" w:cs="Times New Roman"/>
          <w:color w:val="262626"/>
        </w:rPr>
        <w:t xml:space="preserve">king leaders to humanity to properly administrate the current crisis, the feeling of chaos and lack of control is exacerbated. Just as </w:t>
      </w:r>
      <w:proofErr w:type="spellStart"/>
      <w:r w:rsidR="00791364">
        <w:rPr>
          <w:rFonts w:ascii="Times New Roman" w:hAnsi="Times New Roman" w:cs="Times New Roman"/>
          <w:color w:val="262626"/>
        </w:rPr>
        <w:t>Trevisan</w:t>
      </w:r>
      <w:proofErr w:type="spellEnd"/>
      <w:r w:rsidR="00791364">
        <w:rPr>
          <w:rFonts w:ascii="Times New Roman" w:hAnsi="Times New Roman" w:cs="Times New Roman"/>
          <w:color w:val="262626"/>
        </w:rPr>
        <w:t xml:space="preserve"> concludes that Aids created nothing but has exacerbated elements that social-moral conventions do not let outcrop in daylight, I </w:t>
      </w:r>
      <w:r w:rsidR="00F62A46">
        <w:rPr>
          <w:rFonts w:ascii="Times New Roman" w:hAnsi="Times New Roman" w:cs="Times New Roman"/>
          <w:color w:val="262626"/>
        </w:rPr>
        <w:t>propose</w:t>
      </w:r>
      <w:r w:rsidR="002E6193">
        <w:rPr>
          <w:rFonts w:ascii="Times New Roman" w:hAnsi="Times New Roman" w:cs="Times New Roman"/>
          <w:color w:val="262626"/>
        </w:rPr>
        <w:t xml:space="preserve"> the question “what has coronavirus made outcrop?”.</w:t>
      </w:r>
      <w:r w:rsidR="00A84577">
        <w:rPr>
          <w:rFonts w:ascii="Times New Roman" w:hAnsi="Times New Roman" w:cs="Times New Roman"/>
          <w:color w:val="262626"/>
        </w:rPr>
        <w:t xml:space="preserve"> I complement it with Harari’s questioning if the coronavirus will transform our attitudes towards death. </w:t>
      </w:r>
      <w:r w:rsidR="006937E1">
        <w:rPr>
          <w:rFonts w:ascii="Times New Roman" w:hAnsi="Times New Roman" w:cs="Times New Roman"/>
          <w:color w:val="262626"/>
        </w:rPr>
        <w:t xml:space="preserve">Afterwards I expose my personal experience of an initial reaction of paralysis in the first months after the outbreak of the pandemic in my doings as artist, </w:t>
      </w:r>
      <w:proofErr w:type="gramStart"/>
      <w:r w:rsidR="006937E1">
        <w:rPr>
          <w:rFonts w:ascii="Times New Roman" w:hAnsi="Times New Roman" w:cs="Times New Roman"/>
          <w:color w:val="262626"/>
        </w:rPr>
        <w:t>teacher</w:t>
      </w:r>
      <w:proofErr w:type="gramEnd"/>
      <w:r w:rsidR="006937E1">
        <w:rPr>
          <w:rFonts w:ascii="Times New Roman" w:hAnsi="Times New Roman" w:cs="Times New Roman"/>
          <w:color w:val="262626"/>
        </w:rPr>
        <w:t xml:space="preserve"> and researcher. To this experience I make a double reference: the stir/stillness relationship proposed by Rudolf Laban and the larval state of which Gilles Deleuze speaks. Reflecting retrospectively, I face paralysis as inaction, even as a radical response to the urgency of maintaining oneself productive, but also, as the larva, pregnant of transformation.</w:t>
      </w:r>
      <w:r w:rsidR="0035061C">
        <w:rPr>
          <w:rFonts w:ascii="Times New Roman" w:hAnsi="Times New Roman" w:cs="Times New Roman"/>
          <w:color w:val="262626"/>
        </w:rPr>
        <w:t xml:space="preserve"> To Laban immobility does not mean lack of movement but constitutes a state of potentiality. </w:t>
      </w:r>
      <w:r w:rsidR="00E938B7">
        <w:rPr>
          <w:rFonts w:ascii="Times New Roman" w:hAnsi="Times New Roman" w:cs="Times New Roman"/>
          <w:color w:val="262626"/>
        </w:rPr>
        <w:t xml:space="preserve">Lastly, I report </w:t>
      </w:r>
      <w:r w:rsidR="00F62A46">
        <w:rPr>
          <w:rFonts w:ascii="Times New Roman" w:hAnsi="Times New Roman" w:cs="Times New Roman"/>
          <w:color w:val="262626"/>
        </w:rPr>
        <w:t>my</w:t>
      </w:r>
      <w:r w:rsidR="00E938B7">
        <w:rPr>
          <w:rFonts w:ascii="Times New Roman" w:hAnsi="Times New Roman" w:cs="Times New Roman"/>
          <w:color w:val="262626"/>
        </w:rPr>
        <w:t xml:space="preserve"> impulse to go back to dance activities, relating it to Sheets-Johnstone concept of density of now, in the making of the dance video </w:t>
      </w:r>
      <w:proofErr w:type="spellStart"/>
      <w:r w:rsidR="00E938B7" w:rsidRPr="00E938B7">
        <w:rPr>
          <w:rFonts w:ascii="Times New Roman" w:hAnsi="Times New Roman" w:cs="Times New Roman"/>
          <w:i/>
          <w:iCs/>
          <w:color w:val="262626"/>
        </w:rPr>
        <w:t>Transiterrifluxório</w:t>
      </w:r>
      <w:proofErr w:type="spellEnd"/>
      <w:r w:rsidR="00E938B7" w:rsidRPr="00E938B7">
        <w:rPr>
          <w:rFonts w:ascii="Times New Roman" w:hAnsi="Times New Roman" w:cs="Times New Roman"/>
          <w:i/>
          <w:iCs/>
          <w:color w:val="262626"/>
        </w:rPr>
        <w:t xml:space="preserve"> REC</w:t>
      </w:r>
      <w:r w:rsidR="00E938B7">
        <w:rPr>
          <w:rFonts w:ascii="Times New Roman" w:hAnsi="Times New Roman" w:cs="Times New Roman"/>
          <w:i/>
          <w:iCs/>
          <w:color w:val="262626"/>
        </w:rPr>
        <w:t xml:space="preserve"> </w:t>
      </w:r>
      <w:r w:rsidR="00E938B7">
        <w:rPr>
          <w:rFonts w:ascii="Times New Roman" w:hAnsi="Times New Roman" w:cs="Times New Roman"/>
          <w:color w:val="262626"/>
        </w:rPr>
        <w:t xml:space="preserve">with the group </w:t>
      </w:r>
      <w:proofErr w:type="spellStart"/>
      <w:r w:rsidR="00E938B7">
        <w:rPr>
          <w:rFonts w:ascii="Times New Roman" w:hAnsi="Times New Roman" w:cs="Times New Roman"/>
          <w:color w:val="262626"/>
        </w:rPr>
        <w:t>Cláudio</w:t>
      </w:r>
      <w:proofErr w:type="spellEnd"/>
      <w:r w:rsidR="00E938B7">
        <w:rPr>
          <w:rFonts w:ascii="Times New Roman" w:hAnsi="Times New Roman" w:cs="Times New Roman"/>
          <w:color w:val="262626"/>
        </w:rPr>
        <w:t xml:space="preserve"> </w:t>
      </w:r>
      <w:proofErr w:type="spellStart"/>
      <w:r w:rsidR="00E938B7">
        <w:rPr>
          <w:rFonts w:ascii="Times New Roman" w:hAnsi="Times New Roman" w:cs="Times New Roman"/>
          <w:color w:val="262626"/>
        </w:rPr>
        <w:t>Lacerda</w:t>
      </w:r>
      <w:proofErr w:type="spellEnd"/>
      <w:r w:rsidR="00E938B7">
        <w:rPr>
          <w:rFonts w:ascii="Times New Roman" w:hAnsi="Times New Roman" w:cs="Times New Roman"/>
          <w:color w:val="262626"/>
        </w:rPr>
        <w:t>/</w:t>
      </w:r>
      <w:proofErr w:type="spellStart"/>
      <w:r w:rsidR="00E938B7">
        <w:rPr>
          <w:rFonts w:ascii="Times New Roman" w:hAnsi="Times New Roman" w:cs="Times New Roman"/>
          <w:color w:val="262626"/>
        </w:rPr>
        <w:t>Dança</w:t>
      </w:r>
      <w:proofErr w:type="spellEnd"/>
      <w:r w:rsidR="00E938B7">
        <w:rPr>
          <w:rFonts w:ascii="Times New Roman" w:hAnsi="Times New Roman" w:cs="Times New Roman"/>
          <w:color w:val="262626"/>
        </w:rPr>
        <w:t xml:space="preserve"> </w:t>
      </w:r>
      <w:proofErr w:type="spellStart"/>
      <w:r w:rsidR="00E938B7">
        <w:rPr>
          <w:rFonts w:ascii="Times New Roman" w:hAnsi="Times New Roman" w:cs="Times New Roman"/>
          <w:color w:val="262626"/>
        </w:rPr>
        <w:t>Amorfa</w:t>
      </w:r>
      <w:proofErr w:type="spellEnd"/>
      <w:r w:rsidR="00E938B7">
        <w:rPr>
          <w:rFonts w:ascii="Times New Roman" w:hAnsi="Times New Roman" w:cs="Times New Roman"/>
          <w:color w:val="262626"/>
        </w:rPr>
        <w:t xml:space="preserve">, in the tactile-kinesthetic contact of the dancers amongst themselves and with open spaces of </w:t>
      </w:r>
      <w:r w:rsidR="00527EBF">
        <w:rPr>
          <w:rFonts w:ascii="Times New Roman" w:hAnsi="Times New Roman" w:cs="Times New Roman"/>
          <w:color w:val="262626"/>
        </w:rPr>
        <w:t>Old</w:t>
      </w:r>
      <w:r w:rsidR="00E938B7">
        <w:rPr>
          <w:rFonts w:ascii="Times New Roman" w:hAnsi="Times New Roman" w:cs="Times New Roman"/>
          <w:color w:val="262626"/>
        </w:rPr>
        <w:t xml:space="preserve"> Recife. Dance remakes itself and reframes our existence/survival in the present context.</w:t>
      </w:r>
    </w:p>
    <w:p w14:paraId="44C72815" w14:textId="4E4DF6C3" w:rsidR="00AA69E0" w:rsidRPr="006937E1" w:rsidRDefault="00AA69E0" w:rsidP="006911CF">
      <w:pPr>
        <w:pStyle w:val="Padro"/>
        <w:spacing w:before="0" w:line="360" w:lineRule="auto"/>
        <w:ind w:firstLine="720"/>
        <w:jc w:val="both"/>
        <w:rPr>
          <w:rFonts w:ascii="Times New Roman" w:eastAsia="Times New Roman" w:hAnsi="Times New Roman" w:cs="Times New Roman"/>
          <w:b/>
          <w:bCs/>
          <w:shd w:val="clear" w:color="auto" w:fill="FFFFFF"/>
        </w:rPr>
      </w:pPr>
      <w:r w:rsidRPr="006937E1">
        <w:rPr>
          <w:rFonts w:ascii="Times New Roman" w:eastAsia="Times New Roman" w:hAnsi="Times New Roman" w:cs="Times New Roman"/>
          <w:b/>
          <w:bCs/>
          <w:shd w:val="clear" w:color="auto" w:fill="FFFFFF"/>
        </w:rPr>
        <w:t>KEYWORDS</w:t>
      </w:r>
    </w:p>
    <w:p w14:paraId="66698BF1" w14:textId="69383095" w:rsidR="00722440" w:rsidRPr="009144E7" w:rsidRDefault="00722440" w:rsidP="00722440">
      <w:pPr>
        <w:pStyle w:val="Padro"/>
        <w:spacing w:before="0" w:line="360" w:lineRule="auto"/>
        <w:jc w:val="both"/>
        <w:rPr>
          <w:rFonts w:ascii="Times New Roman" w:hAnsi="Times New Roman" w:cs="Times New Roman"/>
          <w:color w:val="262626"/>
        </w:rPr>
      </w:pPr>
      <w:r>
        <w:rPr>
          <w:rFonts w:ascii="Times New Roman" w:eastAsia="Times New Roman" w:hAnsi="Times New Roman" w:cs="Times New Roman"/>
          <w:shd w:val="clear" w:color="auto" w:fill="FFFFFF"/>
        </w:rPr>
        <w:tab/>
      </w:r>
      <w:r w:rsidRPr="009144E7">
        <w:rPr>
          <w:rFonts w:ascii="Times New Roman" w:hAnsi="Times New Roman" w:cs="Times New Roman"/>
          <w:color w:val="262626"/>
        </w:rPr>
        <w:t>Dance</w:t>
      </w:r>
      <w:r w:rsidR="00C11F6D">
        <w:rPr>
          <w:rFonts w:ascii="Times New Roman" w:hAnsi="Times New Roman" w:cs="Times New Roman"/>
          <w:color w:val="262626"/>
        </w:rPr>
        <w:t xml:space="preserve"> performance</w:t>
      </w:r>
      <w:r w:rsidRPr="009144E7">
        <w:rPr>
          <w:rFonts w:ascii="Times New Roman" w:hAnsi="Times New Roman" w:cs="Times New Roman"/>
          <w:color w:val="262626"/>
        </w:rPr>
        <w:t xml:space="preserve">; </w:t>
      </w:r>
      <w:r w:rsidR="00C11F6D">
        <w:rPr>
          <w:rFonts w:ascii="Times New Roman" w:hAnsi="Times New Roman" w:cs="Times New Roman"/>
          <w:color w:val="262626"/>
        </w:rPr>
        <w:t xml:space="preserve">dance making; </w:t>
      </w:r>
      <w:r w:rsidRPr="009144E7">
        <w:rPr>
          <w:rFonts w:ascii="Times New Roman" w:hAnsi="Times New Roman" w:cs="Times New Roman"/>
          <w:color w:val="262626"/>
        </w:rPr>
        <w:t>creative process; Covid-19; philosophy.</w:t>
      </w:r>
    </w:p>
    <w:p w14:paraId="4FD87797" w14:textId="7A2A85F9" w:rsidR="00C14FE1" w:rsidRPr="009144E7" w:rsidRDefault="00C14FE1">
      <w:pPr>
        <w:pStyle w:val="Padro"/>
        <w:spacing w:before="0"/>
        <w:jc w:val="both"/>
        <w:rPr>
          <w:rFonts w:ascii="Times New Roman" w:eastAsia="Times New Roman" w:hAnsi="Times New Roman" w:cs="Times New Roman"/>
          <w:shd w:val="clear" w:color="auto" w:fill="FFFFFF"/>
        </w:rPr>
      </w:pPr>
    </w:p>
    <w:p w14:paraId="7B32592A" w14:textId="77777777" w:rsidR="00854B21" w:rsidRPr="00854B21" w:rsidRDefault="00124AF4" w:rsidP="006911C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eastAsia="Times New Roman"/>
          <w:b/>
          <w:bCs/>
          <w:shd w:val="clear" w:color="auto" w:fill="FFFFFF"/>
          <w:lang w:val="pt-BR"/>
        </w:rPr>
      </w:pPr>
      <w:r w:rsidRPr="009144E7">
        <w:rPr>
          <w:rFonts w:eastAsia="Times New Roman"/>
          <w:shd w:val="clear" w:color="auto" w:fill="FFFFFF"/>
        </w:rPr>
        <w:tab/>
      </w:r>
      <w:r w:rsidR="00854B21" w:rsidRPr="00854B21">
        <w:rPr>
          <w:rFonts w:eastAsia="Times New Roman"/>
          <w:b/>
          <w:bCs/>
          <w:shd w:val="clear" w:color="auto" w:fill="FFFFFF"/>
          <w:lang w:val="pt-BR"/>
        </w:rPr>
        <w:t>Introdução</w:t>
      </w:r>
    </w:p>
    <w:p w14:paraId="5BE236F4" w14:textId="3A70246E" w:rsidR="006911CF" w:rsidRDefault="006911CF" w:rsidP="00854B2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20"/>
        <w:jc w:val="both"/>
        <w:rPr>
          <w:color w:val="000000"/>
          <w:lang w:val="pt-BR" w:eastAsia="pt-BR"/>
        </w:rPr>
      </w:pPr>
      <w:r>
        <w:rPr>
          <w:color w:val="000000"/>
          <w:lang w:val="pt-BR" w:eastAsia="pt-BR"/>
        </w:rPr>
        <w:t>Apresento uma meditação, conjugando os vieses biológico, existencial, social, pessoal e artístico, encadeada pela vivência da condição de pandemia da Covid-19, a partir da perspectiva de um artista, docente e pesquisador de dança no Brasil/Nordeste, nos âmbitos pessoal e coletivo. O presente texto é constituído por quatro movimentos.</w:t>
      </w:r>
    </w:p>
    <w:p w14:paraId="10630509" w14:textId="77777777" w:rsidR="006911CF" w:rsidRDefault="006911CF" w:rsidP="006911C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color w:val="262626"/>
          <w:lang w:val="pt-BR" w:eastAsia="pt-BR"/>
        </w:rPr>
      </w:pPr>
      <w:r>
        <w:rPr>
          <w:color w:val="262626"/>
          <w:lang w:val="pt-BR" w:eastAsia="pt-BR"/>
        </w:rPr>
        <w:tab/>
        <w:t xml:space="preserve">No primeiro movimento trato da condição biológica que diz respeito a todas as formas animadas, seres não humanos e humanos, utilizando as noções e conceitos desenvolvidos pela dançarina e filósofa da dança </w:t>
      </w:r>
      <w:proofErr w:type="spellStart"/>
      <w:r>
        <w:rPr>
          <w:color w:val="262626"/>
          <w:lang w:val="pt-BR" w:eastAsia="pt-BR"/>
        </w:rPr>
        <w:t>Maxine</w:t>
      </w:r>
      <w:proofErr w:type="spellEnd"/>
      <w:r>
        <w:rPr>
          <w:color w:val="262626"/>
          <w:lang w:val="pt-BR" w:eastAsia="pt-BR"/>
        </w:rPr>
        <w:t xml:space="preserve"> </w:t>
      </w:r>
      <w:proofErr w:type="spellStart"/>
      <w:r>
        <w:rPr>
          <w:color w:val="262626"/>
          <w:lang w:val="pt-BR" w:eastAsia="pt-BR"/>
        </w:rPr>
        <w:t>Sheets-Johnstone</w:t>
      </w:r>
      <w:proofErr w:type="spellEnd"/>
      <w:r>
        <w:rPr>
          <w:color w:val="262626"/>
          <w:lang w:val="pt-BR" w:eastAsia="pt-BR"/>
        </w:rPr>
        <w:t xml:space="preserve"> de processos evolutivos, encaixe/adaptação existencial [</w:t>
      </w:r>
      <w:proofErr w:type="spellStart"/>
      <w:r>
        <w:rPr>
          <w:i/>
          <w:iCs/>
          <w:color w:val="262626"/>
          <w:lang w:val="pt-BR" w:eastAsia="pt-BR"/>
        </w:rPr>
        <w:t>existential</w:t>
      </w:r>
      <w:proofErr w:type="spellEnd"/>
      <w:r>
        <w:rPr>
          <w:i/>
          <w:iCs/>
          <w:color w:val="262626"/>
          <w:lang w:val="pt-BR" w:eastAsia="pt-BR"/>
        </w:rPr>
        <w:t xml:space="preserve"> </w:t>
      </w:r>
      <w:proofErr w:type="spellStart"/>
      <w:r>
        <w:rPr>
          <w:i/>
          <w:iCs/>
          <w:color w:val="262626"/>
          <w:lang w:val="pt-BR" w:eastAsia="pt-BR"/>
        </w:rPr>
        <w:t>fit</w:t>
      </w:r>
      <w:proofErr w:type="spellEnd"/>
      <w:r>
        <w:rPr>
          <w:color w:val="262626"/>
          <w:lang w:val="pt-BR" w:eastAsia="pt-BR"/>
        </w:rPr>
        <w:t>] e habitabilidade [</w:t>
      </w:r>
      <w:proofErr w:type="spellStart"/>
      <w:r>
        <w:rPr>
          <w:i/>
          <w:iCs/>
          <w:color w:val="262626"/>
          <w:lang w:val="pt-BR" w:eastAsia="pt-BR"/>
        </w:rPr>
        <w:t>livability</w:t>
      </w:r>
      <w:proofErr w:type="spellEnd"/>
      <w:r>
        <w:rPr>
          <w:color w:val="262626"/>
          <w:lang w:val="pt-BR" w:eastAsia="pt-BR"/>
        </w:rPr>
        <w:t xml:space="preserve">] no mundo. Aponto que humanos e </w:t>
      </w:r>
      <w:proofErr w:type="spellStart"/>
      <w:r>
        <w:rPr>
          <w:color w:val="262626"/>
          <w:lang w:val="pt-BR" w:eastAsia="pt-BR"/>
        </w:rPr>
        <w:t>coronavírus</w:t>
      </w:r>
      <w:proofErr w:type="spellEnd"/>
      <w:r>
        <w:rPr>
          <w:color w:val="262626"/>
          <w:lang w:val="pt-BR" w:eastAsia="pt-BR"/>
        </w:rPr>
        <w:t xml:space="preserve"> estão “no mesmo barco” biológico e questiono até que ponto podem se diferenciar. Em termos evolutivos da humanidade, também utilizo dados do historiador </w:t>
      </w:r>
      <w:proofErr w:type="spellStart"/>
      <w:r>
        <w:rPr>
          <w:color w:val="262626"/>
          <w:lang w:val="pt-BR" w:eastAsia="pt-BR"/>
        </w:rPr>
        <w:t>Yuval</w:t>
      </w:r>
      <w:proofErr w:type="spellEnd"/>
      <w:r>
        <w:rPr>
          <w:color w:val="262626"/>
          <w:lang w:val="pt-BR" w:eastAsia="pt-BR"/>
        </w:rPr>
        <w:t xml:space="preserve"> </w:t>
      </w:r>
      <w:proofErr w:type="spellStart"/>
      <w:r>
        <w:rPr>
          <w:color w:val="262626"/>
          <w:lang w:val="pt-BR" w:eastAsia="pt-BR"/>
        </w:rPr>
        <w:t>Noah</w:t>
      </w:r>
      <w:proofErr w:type="spellEnd"/>
      <w:r>
        <w:rPr>
          <w:color w:val="262626"/>
          <w:lang w:val="pt-BR" w:eastAsia="pt-BR"/>
        </w:rPr>
        <w:t xml:space="preserve"> </w:t>
      </w:r>
      <w:proofErr w:type="spellStart"/>
      <w:r>
        <w:rPr>
          <w:color w:val="262626"/>
          <w:lang w:val="pt-BR" w:eastAsia="pt-BR"/>
        </w:rPr>
        <w:t>Harari</w:t>
      </w:r>
      <w:proofErr w:type="spellEnd"/>
      <w:r>
        <w:rPr>
          <w:color w:val="262626"/>
          <w:lang w:val="pt-BR" w:eastAsia="pt-BR"/>
        </w:rPr>
        <w:t xml:space="preserve"> acerca da constante transformação genético-morfológico-comportamental que os humanos têm desenvolvido desde seu aparecimento e os embates, controle, convívio e extermínio de/com outras formas de vida que têm composto seu histórico de sobrevivência. </w:t>
      </w:r>
    </w:p>
    <w:p w14:paraId="41C4EE4E" w14:textId="35ACA046" w:rsidR="006911CF" w:rsidRDefault="006911CF" w:rsidP="006911C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color w:val="262626"/>
          <w:lang w:val="pt-BR" w:eastAsia="pt-BR"/>
        </w:rPr>
      </w:pPr>
      <w:r>
        <w:rPr>
          <w:color w:val="262626"/>
          <w:lang w:val="pt-BR" w:eastAsia="pt-BR"/>
        </w:rPr>
        <w:tab/>
        <w:t xml:space="preserve">No segundo movimento resgato do ator, diretor, poeta, escritor, dramaturgo e roteirista </w:t>
      </w:r>
      <w:proofErr w:type="spellStart"/>
      <w:r>
        <w:rPr>
          <w:color w:val="262626"/>
          <w:lang w:val="pt-BR" w:eastAsia="pt-BR"/>
        </w:rPr>
        <w:t>Antonin</w:t>
      </w:r>
      <w:proofErr w:type="spellEnd"/>
      <w:r>
        <w:rPr>
          <w:color w:val="262626"/>
          <w:lang w:val="pt-BR" w:eastAsia="pt-BR"/>
        </w:rPr>
        <w:t xml:space="preserve"> </w:t>
      </w:r>
      <w:proofErr w:type="spellStart"/>
      <w:r>
        <w:rPr>
          <w:color w:val="262626"/>
          <w:lang w:val="pt-BR" w:eastAsia="pt-BR"/>
        </w:rPr>
        <w:t>Artaud</w:t>
      </w:r>
      <w:proofErr w:type="spellEnd"/>
      <w:r>
        <w:rPr>
          <w:color w:val="262626"/>
          <w:lang w:val="pt-BR" w:eastAsia="pt-BR"/>
        </w:rPr>
        <w:t xml:space="preserve">, via a abordagem do mesmo realizada pelo escritor e dramaturgo João Silvério Trevisan acerca da condição epidêmica estabelecida pelo vírus HIV, a analogia entre peste e teatro, </w:t>
      </w:r>
      <w:r w:rsidR="006943E9">
        <w:rPr>
          <w:color w:val="262626"/>
          <w:lang w:val="pt-BR" w:eastAsia="pt-BR"/>
        </w:rPr>
        <w:t>através da</w:t>
      </w:r>
      <w:r>
        <w:rPr>
          <w:color w:val="262626"/>
          <w:lang w:val="pt-BR" w:eastAsia="pt-BR"/>
        </w:rPr>
        <w:t xml:space="preserve"> qual </w:t>
      </w:r>
      <w:r w:rsidR="006943E9">
        <w:rPr>
          <w:color w:val="262626"/>
          <w:lang w:val="pt-BR" w:eastAsia="pt-BR"/>
        </w:rPr>
        <w:t>se</w:t>
      </w:r>
      <w:r>
        <w:rPr>
          <w:color w:val="262626"/>
          <w:lang w:val="pt-BR" w:eastAsia="pt-BR"/>
        </w:rPr>
        <w:t xml:space="preserve"> apresenta</w:t>
      </w:r>
      <w:r w:rsidR="006943E9">
        <w:rPr>
          <w:color w:val="262626"/>
          <w:lang w:val="pt-BR" w:eastAsia="pt-BR"/>
        </w:rPr>
        <w:t>m</w:t>
      </w:r>
      <w:r>
        <w:rPr>
          <w:color w:val="262626"/>
          <w:lang w:val="pt-BR" w:eastAsia="pt-BR"/>
        </w:rPr>
        <w:t xml:space="preserve"> a imagem espiritual da peste, a força catártica de uma epidemia e a peste como revelação, que leva os humanos a se verem como são, fazendo cair a máscara, para problematizar o que temos vivenciado atualmente em termos existenciais, sociais e políticos na pandemia da Covid-19. Adiciono a essa dimensão existencial uma camada social da condição contemporânea, utilizando argumentos de </w:t>
      </w:r>
      <w:proofErr w:type="spellStart"/>
      <w:r>
        <w:rPr>
          <w:color w:val="262626"/>
          <w:lang w:val="pt-BR" w:eastAsia="pt-BR"/>
        </w:rPr>
        <w:t>Harari</w:t>
      </w:r>
      <w:proofErr w:type="spellEnd"/>
      <w:r>
        <w:rPr>
          <w:color w:val="262626"/>
          <w:lang w:val="pt-BR" w:eastAsia="pt-BR"/>
        </w:rPr>
        <w:t xml:space="preserve"> de que, faltando líderes à humanidade (com honrosas exceções) para administrar apropriadamente a crise atual, o sentimento de caos e descontrole se exacerba. A nível local/brasileiro, é notória a falta de liderança central e são aumentados os efeitos da pandemia, em comparação a outros países. Assim como Trevisan conclui que a Aids nada criou, mas tem exacerbado elementos que as convenções </w:t>
      </w:r>
      <w:proofErr w:type="spellStart"/>
      <w:r>
        <w:rPr>
          <w:color w:val="262626"/>
          <w:lang w:val="pt-BR" w:eastAsia="pt-BR"/>
        </w:rPr>
        <w:t>sociomorais</w:t>
      </w:r>
      <w:proofErr w:type="spellEnd"/>
      <w:r>
        <w:rPr>
          <w:color w:val="262626"/>
          <w:lang w:val="pt-BR" w:eastAsia="pt-BR"/>
        </w:rPr>
        <w:t xml:space="preserve"> não deixaram aflorar à luz do dia, jogo a pergunta “o que o </w:t>
      </w:r>
      <w:proofErr w:type="spellStart"/>
      <w:r>
        <w:rPr>
          <w:color w:val="262626"/>
          <w:lang w:val="pt-BR" w:eastAsia="pt-BR"/>
        </w:rPr>
        <w:t>coronavírus</w:t>
      </w:r>
      <w:proofErr w:type="spellEnd"/>
      <w:r>
        <w:rPr>
          <w:color w:val="262626"/>
          <w:lang w:val="pt-BR" w:eastAsia="pt-BR"/>
        </w:rPr>
        <w:t xml:space="preserve"> tem feito aflorar?”. Complemento-a com o questionamento de </w:t>
      </w:r>
      <w:proofErr w:type="spellStart"/>
      <w:r>
        <w:rPr>
          <w:color w:val="262626"/>
          <w:lang w:val="pt-BR" w:eastAsia="pt-BR"/>
        </w:rPr>
        <w:t>Harari</w:t>
      </w:r>
      <w:proofErr w:type="spellEnd"/>
      <w:r>
        <w:rPr>
          <w:color w:val="262626"/>
          <w:lang w:val="pt-BR" w:eastAsia="pt-BR"/>
        </w:rPr>
        <w:t xml:space="preserve"> se o </w:t>
      </w:r>
      <w:proofErr w:type="spellStart"/>
      <w:r>
        <w:rPr>
          <w:color w:val="262626"/>
          <w:lang w:val="pt-BR" w:eastAsia="pt-BR"/>
        </w:rPr>
        <w:t>coronavírus</w:t>
      </w:r>
      <w:proofErr w:type="spellEnd"/>
      <w:r>
        <w:rPr>
          <w:color w:val="262626"/>
          <w:lang w:val="pt-BR" w:eastAsia="pt-BR"/>
        </w:rPr>
        <w:t xml:space="preserve"> transformará nossas atitudes diante da morte. </w:t>
      </w:r>
    </w:p>
    <w:p w14:paraId="3AF6FD7A" w14:textId="043CCF57" w:rsidR="006911CF" w:rsidRDefault="006911CF" w:rsidP="006911C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color w:val="262626"/>
          <w:lang w:val="pt-BR" w:eastAsia="pt-BR"/>
        </w:rPr>
      </w:pPr>
      <w:r>
        <w:rPr>
          <w:color w:val="262626"/>
          <w:lang w:val="pt-BR" w:eastAsia="pt-BR"/>
        </w:rPr>
        <w:tab/>
        <w:t xml:space="preserve">No terceiro movimento exponho minha experiência pessoal de uma reação inicial de paralisia nos primeiros meses após a eclosão da pandemia, em meus fazeres de artista, docente e pesquisador de dança. A essa experiência faço uma dupla referência: a relação entre </w:t>
      </w:r>
      <w:proofErr w:type="spellStart"/>
      <w:r>
        <w:rPr>
          <w:i/>
          <w:iCs/>
          <w:color w:val="262626"/>
          <w:lang w:val="pt-BR" w:eastAsia="pt-BR"/>
        </w:rPr>
        <w:t>stir</w:t>
      </w:r>
      <w:proofErr w:type="spellEnd"/>
      <w:r>
        <w:rPr>
          <w:i/>
          <w:iCs/>
          <w:color w:val="262626"/>
          <w:lang w:val="pt-BR" w:eastAsia="pt-BR"/>
        </w:rPr>
        <w:t>/</w:t>
      </w:r>
      <w:proofErr w:type="spellStart"/>
      <w:r>
        <w:rPr>
          <w:i/>
          <w:iCs/>
          <w:color w:val="262626"/>
          <w:lang w:val="pt-BR" w:eastAsia="pt-BR"/>
        </w:rPr>
        <w:t>stillness</w:t>
      </w:r>
      <w:proofErr w:type="spellEnd"/>
      <w:r>
        <w:rPr>
          <w:color w:val="262626"/>
          <w:lang w:val="pt-BR" w:eastAsia="pt-BR"/>
        </w:rPr>
        <w:t xml:space="preserve"> [ebulição/imobilidade ou pausa] proposta pelo artista </w:t>
      </w:r>
      <w:r w:rsidR="006943E9">
        <w:rPr>
          <w:color w:val="262626"/>
          <w:lang w:val="pt-BR" w:eastAsia="pt-BR"/>
        </w:rPr>
        <w:t xml:space="preserve">e teórico </w:t>
      </w:r>
      <w:r>
        <w:rPr>
          <w:color w:val="262626"/>
          <w:lang w:val="pt-BR" w:eastAsia="pt-BR"/>
        </w:rPr>
        <w:t xml:space="preserve">da dança e artista plástico Rudolf </w:t>
      </w:r>
      <w:proofErr w:type="spellStart"/>
      <w:r>
        <w:rPr>
          <w:color w:val="262626"/>
          <w:lang w:val="pt-BR" w:eastAsia="pt-BR"/>
        </w:rPr>
        <w:t>Laban</w:t>
      </w:r>
      <w:proofErr w:type="spellEnd"/>
      <w:r>
        <w:rPr>
          <w:color w:val="262626"/>
          <w:lang w:val="pt-BR" w:eastAsia="pt-BR"/>
        </w:rPr>
        <w:t xml:space="preserve"> e o estado larval do qual fala o filósofo Gilles Deleuze. Refletindo em retrospecto, encaro paralisia como inação, até mesmo como resposta radical (e muito humana) à urgência de se manter produtivo, mas também, assim como a larva, gestante de transformação. E, para </w:t>
      </w:r>
      <w:proofErr w:type="spellStart"/>
      <w:r>
        <w:rPr>
          <w:color w:val="262626"/>
          <w:lang w:val="pt-BR" w:eastAsia="pt-BR"/>
        </w:rPr>
        <w:t>Laban</w:t>
      </w:r>
      <w:proofErr w:type="spellEnd"/>
      <w:r>
        <w:rPr>
          <w:color w:val="262626"/>
          <w:lang w:val="pt-BR" w:eastAsia="pt-BR"/>
        </w:rPr>
        <w:t xml:space="preserve">, imobilidade não significa falta de movimento, mas constitui um estado de potencialidade. </w:t>
      </w:r>
    </w:p>
    <w:p w14:paraId="0783C1FC" w14:textId="2BEAE358" w:rsidR="00C14FE1" w:rsidRPr="00854B21" w:rsidRDefault="006911CF" w:rsidP="00854B2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color w:val="262626"/>
          <w:lang w:val="pt-BR" w:eastAsia="pt-BR"/>
        </w:rPr>
      </w:pPr>
      <w:r>
        <w:rPr>
          <w:color w:val="262626"/>
          <w:lang w:val="pt-BR" w:eastAsia="pt-BR"/>
        </w:rPr>
        <w:tab/>
        <w:t xml:space="preserve">Por fim, no quarto movimento relato o impulso para voltar a atividades de dança, fazendo uma relação com o conceito de “densidade do agora” que a dança proporciona vivenciar, proposta por </w:t>
      </w:r>
      <w:proofErr w:type="spellStart"/>
      <w:r>
        <w:rPr>
          <w:color w:val="262626"/>
          <w:lang w:val="pt-BR" w:eastAsia="pt-BR"/>
        </w:rPr>
        <w:t>Sheets-Johnstone</w:t>
      </w:r>
      <w:proofErr w:type="spellEnd"/>
      <w:r>
        <w:rPr>
          <w:color w:val="262626"/>
          <w:lang w:val="pt-BR" w:eastAsia="pt-BR"/>
        </w:rPr>
        <w:t xml:space="preserve">, considerando, especificamente, o processo de feitura da </w:t>
      </w:r>
      <w:proofErr w:type="spellStart"/>
      <w:r>
        <w:rPr>
          <w:color w:val="262626"/>
          <w:lang w:val="pt-BR" w:eastAsia="pt-BR"/>
        </w:rPr>
        <w:t>videodança</w:t>
      </w:r>
      <w:proofErr w:type="spellEnd"/>
      <w:r>
        <w:rPr>
          <w:color w:val="262626"/>
          <w:lang w:val="pt-BR" w:eastAsia="pt-BR"/>
        </w:rPr>
        <w:t xml:space="preserve"> </w:t>
      </w:r>
      <w:proofErr w:type="spellStart"/>
      <w:r>
        <w:rPr>
          <w:i/>
          <w:iCs/>
          <w:color w:val="262626"/>
          <w:lang w:val="pt-BR" w:eastAsia="pt-BR"/>
        </w:rPr>
        <w:t>Transiterrifluxório</w:t>
      </w:r>
      <w:proofErr w:type="spellEnd"/>
      <w:r>
        <w:rPr>
          <w:i/>
          <w:iCs/>
          <w:color w:val="262626"/>
          <w:lang w:val="pt-BR" w:eastAsia="pt-BR"/>
        </w:rPr>
        <w:t xml:space="preserve"> REC</w:t>
      </w:r>
      <w:r>
        <w:rPr>
          <w:color w:val="262626"/>
          <w:lang w:val="pt-BR" w:eastAsia="pt-BR"/>
        </w:rPr>
        <w:t xml:space="preserve"> com o grupo Cláudio Lacerda/Dança Amorfa, que dirijo, no contato tátil-</w:t>
      </w:r>
      <w:proofErr w:type="spellStart"/>
      <w:r>
        <w:rPr>
          <w:color w:val="262626"/>
          <w:lang w:val="pt-BR" w:eastAsia="pt-BR"/>
        </w:rPr>
        <w:t>cinestésico</w:t>
      </w:r>
      <w:proofErr w:type="spellEnd"/>
      <w:r>
        <w:rPr>
          <w:color w:val="262626"/>
          <w:lang w:val="pt-BR" w:eastAsia="pt-BR"/>
        </w:rPr>
        <w:t xml:space="preserve"> dos/as bailarinos/as entre si e com espaços abertos do Recife Antigo. Nesse contexto se refaz a tríade criação-performance-recepção, conforme as professoras e teóricas da dança </w:t>
      </w:r>
      <w:proofErr w:type="spellStart"/>
      <w:r>
        <w:rPr>
          <w:color w:val="262626"/>
          <w:lang w:val="pt-BR" w:eastAsia="pt-BR"/>
        </w:rPr>
        <w:t>Valerie</w:t>
      </w:r>
      <w:proofErr w:type="spellEnd"/>
      <w:r>
        <w:rPr>
          <w:color w:val="262626"/>
          <w:lang w:val="pt-BR" w:eastAsia="pt-BR"/>
        </w:rPr>
        <w:t xml:space="preserve"> Preston-</w:t>
      </w:r>
      <w:proofErr w:type="spellStart"/>
      <w:r>
        <w:rPr>
          <w:color w:val="262626"/>
          <w:lang w:val="pt-BR" w:eastAsia="pt-BR"/>
        </w:rPr>
        <w:t>Dunlop</w:t>
      </w:r>
      <w:proofErr w:type="spellEnd"/>
      <w:r>
        <w:rPr>
          <w:color w:val="262626"/>
          <w:lang w:val="pt-BR" w:eastAsia="pt-BR"/>
        </w:rPr>
        <w:t xml:space="preserve"> e Anna Sanchez-</w:t>
      </w:r>
      <w:proofErr w:type="spellStart"/>
      <w:r>
        <w:rPr>
          <w:color w:val="262626"/>
          <w:lang w:val="pt-BR" w:eastAsia="pt-BR"/>
        </w:rPr>
        <w:t>Colberg</w:t>
      </w:r>
      <w:proofErr w:type="spellEnd"/>
      <w:r>
        <w:rPr>
          <w:color w:val="262626"/>
          <w:lang w:val="pt-BR" w:eastAsia="pt-BR"/>
        </w:rPr>
        <w:t xml:space="preserve"> (2010), e a dança se refaz novamente para nós e </w:t>
      </w:r>
      <w:proofErr w:type="spellStart"/>
      <w:r>
        <w:rPr>
          <w:color w:val="262626"/>
          <w:lang w:val="pt-BR" w:eastAsia="pt-BR"/>
        </w:rPr>
        <w:t>ressignificamos</w:t>
      </w:r>
      <w:proofErr w:type="spellEnd"/>
      <w:r>
        <w:rPr>
          <w:color w:val="262626"/>
          <w:lang w:val="pt-BR" w:eastAsia="pt-BR"/>
        </w:rPr>
        <w:t xml:space="preserve"> nossa existência/sobrevivência no atual contexto.</w:t>
      </w:r>
      <w:r w:rsidR="00124AF4" w:rsidRPr="00756164">
        <w:rPr>
          <w:rFonts w:eastAsia="Times New Roman"/>
          <w:shd w:val="clear" w:color="auto" w:fill="FFFFFF"/>
          <w:lang w:val="pt-BR"/>
        </w:rPr>
        <w:tab/>
      </w:r>
    </w:p>
    <w:p w14:paraId="6FDCD7BE" w14:textId="77777777" w:rsidR="001D69DF" w:rsidRDefault="001D69DF">
      <w:pPr>
        <w:pStyle w:val="Padro"/>
        <w:spacing w:before="0" w:line="360" w:lineRule="auto"/>
        <w:jc w:val="both"/>
        <w:rPr>
          <w:rFonts w:ascii="Times New Roman" w:eastAsia="Times New Roman" w:hAnsi="Times New Roman" w:cs="Times New Roman"/>
          <w:shd w:val="clear" w:color="auto" w:fill="FFFFFF"/>
          <w:lang w:val="pt-BR"/>
        </w:rPr>
      </w:pPr>
    </w:p>
    <w:p w14:paraId="64B584CF" w14:textId="49F8FBB3" w:rsidR="00C14FE1" w:rsidRPr="00756164" w:rsidRDefault="00124AF4">
      <w:pPr>
        <w:pStyle w:val="Padro"/>
        <w:spacing w:before="0" w:line="360" w:lineRule="auto"/>
        <w:jc w:val="both"/>
        <w:rPr>
          <w:rFonts w:ascii="Times New Roman" w:eastAsia="Times New Roman" w:hAnsi="Times New Roman" w:cs="Times New Roman"/>
          <w:b/>
          <w:bCs/>
          <w:shd w:val="clear" w:color="auto" w:fill="FFFFFF"/>
          <w:lang w:val="pt-BR"/>
        </w:rPr>
      </w:pPr>
      <w:r w:rsidRPr="00756164">
        <w:rPr>
          <w:rFonts w:ascii="Times New Roman" w:eastAsia="Times New Roman" w:hAnsi="Times New Roman" w:cs="Times New Roman"/>
          <w:shd w:val="clear" w:color="auto" w:fill="FFFFFF"/>
          <w:lang w:val="pt-BR"/>
        </w:rPr>
        <w:tab/>
      </w:r>
      <w:r w:rsidR="00854B21">
        <w:rPr>
          <w:rFonts w:ascii="Times New Roman" w:hAnsi="Times New Roman"/>
          <w:b/>
          <w:bCs/>
          <w:shd w:val="clear" w:color="auto" w:fill="FFFFFF"/>
          <w:lang w:val="pt-BR"/>
        </w:rPr>
        <w:t>Primeiro</w:t>
      </w:r>
      <w:r w:rsidRPr="00756164">
        <w:rPr>
          <w:rFonts w:ascii="Times New Roman" w:hAnsi="Times New Roman"/>
          <w:b/>
          <w:bCs/>
          <w:shd w:val="clear" w:color="auto" w:fill="FFFFFF"/>
          <w:lang w:val="pt-BR"/>
        </w:rPr>
        <w:t xml:space="preserve"> movimento</w:t>
      </w:r>
    </w:p>
    <w:p w14:paraId="22B4F61B" w14:textId="3E4FA032" w:rsidR="00C14FE1" w:rsidRPr="00756164" w:rsidRDefault="00124AF4">
      <w:pPr>
        <w:pStyle w:val="Padro"/>
        <w:spacing w:before="0" w:line="360" w:lineRule="auto"/>
        <w:jc w:val="both"/>
        <w:rPr>
          <w:rFonts w:ascii="Times New Roman" w:eastAsia="Times New Roman" w:hAnsi="Times New Roman" w:cs="Times New Roman"/>
          <w:shd w:val="clear" w:color="auto" w:fill="FFFFFF"/>
          <w:lang w:val="pt-BR"/>
        </w:rPr>
      </w:pPr>
      <w:r w:rsidRPr="00756164">
        <w:rPr>
          <w:rFonts w:ascii="Times New Roman" w:eastAsia="Times New Roman" w:hAnsi="Times New Roman" w:cs="Times New Roman"/>
          <w:shd w:val="clear" w:color="auto" w:fill="FFFFFF"/>
          <w:lang w:val="pt-BR"/>
        </w:rPr>
        <w:tab/>
      </w:r>
      <w:proofErr w:type="spellStart"/>
      <w:r w:rsidRPr="00756164">
        <w:rPr>
          <w:rFonts w:ascii="Times New Roman" w:hAnsi="Times New Roman"/>
          <w:shd w:val="clear" w:color="auto" w:fill="FFFFFF"/>
          <w:lang w:val="pt-BR"/>
        </w:rPr>
        <w:t>Maxine</w:t>
      </w:r>
      <w:proofErr w:type="spellEnd"/>
      <w:r w:rsidRPr="00756164">
        <w:rPr>
          <w:rFonts w:ascii="Times New Roman" w:hAnsi="Times New Roman"/>
          <w:shd w:val="clear" w:color="auto" w:fill="FFFFFF"/>
          <w:lang w:val="pt-BR"/>
        </w:rPr>
        <w:t xml:space="preserve"> </w:t>
      </w:r>
      <w:proofErr w:type="spellStart"/>
      <w:r w:rsidRPr="00756164">
        <w:rPr>
          <w:rFonts w:ascii="Times New Roman" w:hAnsi="Times New Roman"/>
          <w:shd w:val="clear" w:color="auto" w:fill="FFFFFF"/>
          <w:lang w:val="pt-BR"/>
        </w:rPr>
        <w:t>Sheets-Johnstone</w:t>
      </w:r>
      <w:proofErr w:type="spellEnd"/>
      <w:r w:rsidRPr="00756164">
        <w:rPr>
          <w:rFonts w:ascii="Times New Roman" w:hAnsi="Times New Roman"/>
          <w:shd w:val="clear" w:color="auto" w:fill="FFFFFF"/>
          <w:lang w:val="pt-BR"/>
        </w:rPr>
        <w:t xml:space="preserve"> (2009, p. 67) pergunta onde localizar o fator de unicidade do ser humano ou, em outras palavras, o que o torna distinto</w:t>
      </w:r>
      <w:r w:rsidR="004A5772">
        <w:rPr>
          <w:rFonts w:ascii="Times New Roman" w:hAnsi="Times New Roman"/>
          <w:shd w:val="clear" w:color="auto" w:fill="FFFFFF"/>
          <w:lang w:val="pt-BR"/>
        </w:rPr>
        <w:t xml:space="preserve"> dos outros seres vivos</w:t>
      </w:r>
      <w:r w:rsidRPr="00756164">
        <w:rPr>
          <w:rFonts w:ascii="Times New Roman" w:hAnsi="Times New Roman"/>
          <w:shd w:val="clear" w:color="auto" w:fill="FFFFFF"/>
          <w:lang w:val="pt-BR"/>
        </w:rPr>
        <w:t xml:space="preserve">. Os humanos, desde seu surgimento e evolução como </w:t>
      </w:r>
      <w:r w:rsidRPr="00756164">
        <w:rPr>
          <w:rFonts w:ascii="Times New Roman" w:hAnsi="Times New Roman"/>
          <w:i/>
          <w:iCs/>
          <w:shd w:val="clear" w:color="auto" w:fill="FFFFFF"/>
          <w:lang w:val="pt-BR"/>
        </w:rPr>
        <w:t>homo sapiens</w:t>
      </w:r>
      <w:r w:rsidRPr="00756164">
        <w:rPr>
          <w:rFonts w:ascii="Times New Roman" w:hAnsi="Times New Roman"/>
          <w:shd w:val="clear" w:color="auto" w:fill="FFFFFF"/>
          <w:lang w:val="pt-BR"/>
        </w:rPr>
        <w:t xml:space="preserve">, têm se percebido distintos em relação a outras formas de vida. Essa distinção, muitas vezes, ganha contornos de superioridade. Para garantir sua sobrevivência ou, mesmo, para demonstrar essa superioridade, os humanos têm subjugado, dizimado e controlado outras formas de vida. Entretanto, ao passo que se pergunta qual seria essa distinção, muito mais eloquentes são as evidências de aproximações biológicas e genéticas entre humanos e animais não humanos e outras formas de vida, como, por exemplo, as continuidades morfológicas entre animais humanos e não humanos e os elos fundacionais entre ambos, como estruturas de DNA e parentescos próximos detectados através da análise </w:t>
      </w:r>
      <w:proofErr w:type="spellStart"/>
      <w:r w:rsidRPr="00756164">
        <w:rPr>
          <w:rFonts w:ascii="Times New Roman" w:hAnsi="Times New Roman"/>
          <w:shd w:val="clear" w:color="auto" w:fill="FFFFFF"/>
          <w:lang w:val="pt-BR"/>
        </w:rPr>
        <w:t>protéica</w:t>
      </w:r>
      <w:proofErr w:type="spellEnd"/>
      <w:r w:rsidRPr="00756164">
        <w:rPr>
          <w:rFonts w:ascii="Times New Roman" w:hAnsi="Times New Roman"/>
          <w:shd w:val="clear" w:color="auto" w:fill="FFFFFF"/>
          <w:lang w:val="pt-BR"/>
        </w:rPr>
        <w:t xml:space="preserve"> (</w:t>
      </w:r>
      <w:r w:rsidRPr="00756164">
        <w:rPr>
          <w:rFonts w:ascii="Times New Roman" w:hAnsi="Times New Roman"/>
          <w:i/>
          <w:iCs/>
          <w:shd w:val="clear" w:color="auto" w:fill="FFFFFF"/>
          <w:lang w:val="pt-BR"/>
        </w:rPr>
        <w:t>ibid</w:t>
      </w:r>
      <w:r w:rsidRPr="00756164">
        <w:rPr>
          <w:rFonts w:ascii="Times New Roman" w:hAnsi="Times New Roman"/>
          <w:shd w:val="clear" w:color="auto" w:fill="FFFFFF"/>
          <w:lang w:val="pt-BR"/>
        </w:rPr>
        <w:t>., p. 66). Portanto, descrever a natureza do “ser-humano-no-mundo” é necessariamente situá-la na realidade do “ser</w:t>
      </w:r>
      <w:r w:rsidR="008933DA">
        <w:rPr>
          <w:rFonts w:ascii="Times New Roman" w:hAnsi="Times New Roman"/>
          <w:shd w:val="clear" w:color="auto" w:fill="FFFFFF"/>
          <w:lang w:val="pt-BR"/>
        </w:rPr>
        <w:t>-</w:t>
      </w:r>
      <w:r w:rsidRPr="00756164">
        <w:rPr>
          <w:rFonts w:ascii="Times New Roman" w:hAnsi="Times New Roman"/>
          <w:shd w:val="clear" w:color="auto" w:fill="FFFFFF"/>
          <w:lang w:val="pt-BR"/>
        </w:rPr>
        <w:t>animado-no</w:t>
      </w:r>
      <w:r w:rsidR="008933DA">
        <w:rPr>
          <w:rFonts w:ascii="Times New Roman" w:hAnsi="Times New Roman"/>
          <w:shd w:val="clear" w:color="auto" w:fill="FFFFFF"/>
          <w:lang w:val="pt-BR"/>
        </w:rPr>
        <w:t>-</w:t>
      </w:r>
      <w:r w:rsidRPr="00756164">
        <w:rPr>
          <w:rFonts w:ascii="Times New Roman" w:hAnsi="Times New Roman"/>
          <w:shd w:val="clear" w:color="auto" w:fill="FFFFFF"/>
          <w:lang w:val="pt-BR"/>
        </w:rPr>
        <w:t xml:space="preserve">mundo”, acrescenta </w:t>
      </w:r>
      <w:proofErr w:type="spellStart"/>
      <w:r w:rsidRPr="00756164">
        <w:rPr>
          <w:rFonts w:ascii="Times New Roman" w:hAnsi="Times New Roman"/>
          <w:shd w:val="clear" w:color="auto" w:fill="FFFFFF"/>
          <w:lang w:val="pt-BR"/>
        </w:rPr>
        <w:t>Sheets-Johnstone</w:t>
      </w:r>
      <w:proofErr w:type="spellEnd"/>
      <w:r w:rsidRPr="00756164">
        <w:rPr>
          <w:rFonts w:ascii="Times New Roman" w:hAnsi="Times New Roman"/>
          <w:shd w:val="clear" w:color="auto" w:fill="FFFFFF"/>
          <w:lang w:val="pt-BR"/>
        </w:rPr>
        <w:t xml:space="preserve"> (</w:t>
      </w:r>
      <w:r w:rsidRPr="00756164">
        <w:rPr>
          <w:rFonts w:ascii="Times New Roman" w:hAnsi="Times New Roman"/>
          <w:i/>
          <w:iCs/>
          <w:shd w:val="clear" w:color="auto" w:fill="FFFFFF"/>
          <w:lang w:val="pt-BR"/>
        </w:rPr>
        <w:t>ibid</w:t>
      </w:r>
      <w:r w:rsidRPr="00756164">
        <w:rPr>
          <w:rFonts w:ascii="Times New Roman" w:hAnsi="Times New Roman"/>
          <w:shd w:val="clear" w:color="auto" w:fill="FFFFFF"/>
          <w:lang w:val="pt-BR"/>
        </w:rPr>
        <w:t>., p. 72). A espécie humana está tão emaranhada no tecido de matéria de vida do planeta Terra que, seja buscando uma distinção ou, a partir desta, uma superioridade, não consegue encobrir o fato de que a cultura e a humanidade são frutos da vida biológica e não o contrário.</w:t>
      </w:r>
    </w:p>
    <w:p w14:paraId="13523BC8" w14:textId="77777777" w:rsidR="00C14FE1" w:rsidRPr="00756164" w:rsidRDefault="00124AF4">
      <w:pPr>
        <w:pStyle w:val="Padro"/>
        <w:spacing w:before="0" w:line="360" w:lineRule="auto"/>
        <w:jc w:val="both"/>
        <w:rPr>
          <w:rFonts w:ascii="Times New Roman" w:eastAsia="Times New Roman" w:hAnsi="Times New Roman" w:cs="Times New Roman"/>
          <w:shd w:val="clear" w:color="auto" w:fill="FFFFFF"/>
          <w:lang w:val="pt-BR"/>
        </w:rPr>
      </w:pPr>
      <w:r w:rsidRPr="00756164">
        <w:rPr>
          <w:rFonts w:ascii="Times New Roman" w:eastAsia="Times New Roman" w:hAnsi="Times New Roman" w:cs="Times New Roman"/>
          <w:color w:val="FF9300"/>
          <w:shd w:val="clear" w:color="auto" w:fill="FFFFFF"/>
          <w:lang w:val="pt-BR"/>
        </w:rPr>
        <w:tab/>
      </w:r>
      <w:r w:rsidRPr="00756164">
        <w:rPr>
          <w:rFonts w:ascii="Times New Roman" w:hAnsi="Times New Roman"/>
          <w:shd w:val="clear" w:color="auto" w:fill="FFFFFF"/>
          <w:lang w:val="pt-BR"/>
        </w:rPr>
        <w:t xml:space="preserve">Aqui utilizarei dois conceitos propostos por </w:t>
      </w:r>
      <w:proofErr w:type="spellStart"/>
      <w:r w:rsidRPr="00756164">
        <w:rPr>
          <w:rFonts w:ascii="Times New Roman" w:hAnsi="Times New Roman"/>
          <w:shd w:val="clear" w:color="auto" w:fill="FFFFFF"/>
          <w:lang w:val="pt-BR"/>
        </w:rPr>
        <w:t>Sheets-Johnstone</w:t>
      </w:r>
      <w:proofErr w:type="spellEnd"/>
      <w:r w:rsidRPr="00756164">
        <w:rPr>
          <w:rFonts w:ascii="Times New Roman" w:hAnsi="Times New Roman"/>
          <w:shd w:val="clear" w:color="auto" w:fill="FFFFFF"/>
          <w:lang w:val="pt-BR"/>
        </w:rPr>
        <w:t xml:space="preserve"> (2009, p. 76): </w:t>
      </w:r>
      <w:r w:rsidRPr="00756164">
        <w:rPr>
          <w:rFonts w:ascii="Times New Roman" w:hAnsi="Times New Roman"/>
          <w:i/>
          <w:iCs/>
          <w:shd w:val="clear" w:color="auto" w:fill="FFFFFF"/>
          <w:lang w:val="pt-BR"/>
        </w:rPr>
        <w:t xml:space="preserve">existencial </w:t>
      </w:r>
      <w:proofErr w:type="spellStart"/>
      <w:r w:rsidRPr="00756164">
        <w:rPr>
          <w:rFonts w:ascii="Times New Roman" w:hAnsi="Times New Roman"/>
          <w:i/>
          <w:iCs/>
          <w:shd w:val="clear" w:color="auto" w:fill="FFFFFF"/>
          <w:lang w:val="pt-BR"/>
        </w:rPr>
        <w:t>fit</w:t>
      </w:r>
      <w:proofErr w:type="spellEnd"/>
      <w:r w:rsidRPr="00756164">
        <w:rPr>
          <w:rFonts w:ascii="Times New Roman" w:hAnsi="Times New Roman"/>
          <w:shd w:val="clear" w:color="auto" w:fill="FFFFFF"/>
          <w:lang w:val="pt-BR"/>
        </w:rPr>
        <w:t xml:space="preserve">, que traduzo livremente como encaixe ou adaptação existencial, e </w:t>
      </w:r>
      <w:proofErr w:type="spellStart"/>
      <w:r w:rsidRPr="00756164">
        <w:rPr>
          <w:rFonts w:ascii="Times New Roman" w:hAnsi="Times New Roman"/>
          <w:i/>
          <w:iCs/>
          <w:shd w:val="clear" w:color="auto" w:fill="FFFFFF"/>
          <w:lang w:val="pt-BR"/>
        </w:rPr>
        <w:t>livability</w:t>
      </w:r>
      <w:proofErr w:type="spellEnd"/>
      <w:r w:rsidRPr="00756164">
        <w:rPr>
          <w:rFonts w:ascii="Times New Roman" w:hAnsi="Times New Roman"/>
          <w:shd w:val="clear" w:color="auto" w:fill="FFFFFF"/>
          <w:lang w:val="pt-BR"/>
        </w:rPr>
        <w:t>, que traduzo como habitabilidade. O</w:t>
      </w:r>
      <w:r>
        <w:rPr>
          <w:rFonts w:ascii="Times New Roman" w:hAnsi="Times New Roman"/>
          <w:shd w:val="clear" w:color="auto" w:fill="FFFFFF"/>
          <w:lang w:val="pt-PT"/>
        </w:rPr>
        <w:t xml:space="preserve"> conceito</w:t>
      </w:r>
      <w:r w:rsidRPr="00756164">
        <w:rPr>
          <w:rFonts w:ascii="Times New Roman" w:hAnsi="Times New Roman"/>
          <w:shd w:val="clear" w:color="auto" w:fill="FFFFFF"/>
          <w:lang w:val="pt-BR"/>
        </w:rPr>
        <w:t xml:space="preserve"> de </w:t>
      </w:r>
      <w:r w:rsidRPr="00756164">
        <w:rPr>
          <w:rFonts w:ascii="Times New Roman" w:hAnsi="Times New Roman"/>
          <w:i/>
          <w:iCs/>
          <w:shd w:val="clear" w:color="auto" w:fill="FFFFFF"/>
          <w:lang w:val="pt-BR"/>
        </w:rPr>
        <w:t xml:space="preserve">existencial </w:t>
      </w:r>
      <w:proofErr w:type="spellStart"/>
      <w:r w:rsidRPr="00756164">
        <w:rPr>
          <w:rFonts w:ascii="Times New Roman" w:hAnsi="Times New Roman"/>
          <w:i/>
          <w:iCs/>
          <w:shd w:val="clear" w:color="auto" w:fill="FFFFFF"/>
          <w:lang w:val="pt-BR"/>
        </w:rPr>
        <w:t>fit</w:t>
      </w:r>
      <w:proofErr w:type="spellEnd"/>
      <w:r w:rsidRPr="00756164">
        <w:rPr>
          <w:rFonts w:ascii="Times New Roman" w:hAnsi="Times New Roman"/>
          <w:i/>
          <w:iCs/>
          <w:shd w:val="clear" w:color="auto" w:fill="FFFFFF"/>
          <w:lang w:val="pt-BR"/>
        </w:rPr>
        <w:t xml:space="preserve"> </w:t>
      </w:r>
      <w:r w:rsidRPr="00756164">
        <w:rPr>
          <w:rFonts w:ascii="Times New Roman" w:hAnsi="Times New Roman"/>
          <w:shd w:val="clear" w:color="auto" w:fill="FFFFFF"/>
          <w:lang w:val="pt-BR"/>
        </w:rPr>
        <w:t xml:space="preserve">confere uma dimensão existencial à condição biológica, como se o ser vivente estivesse mesmo costurado, fazendo parte do tecido de vida neste planeta. </w:t>
      </w:r>
      <w:proofErr w:type="spellStart"/>
      <w:r w:rsidRPr="00756164">
        <w:rPr>
          <w:rFonts w:ascii="Times New Roman" w:hAnsi="Times New Roman"/>
          <w:shd w:val="clear" w:color="auto" w:fill="FFFFFF"/>
          <w:lang w:val="pt-BR"/>
        </w:rPr>
        <w:t>Sheets-Johnstone</w:t>
      </w:r>
      <w:proofErr w:type="spellEnd"/>
      <w:r w:rsidRPr="00756164">
        <w:rPr>
          <w:rFonts w:ascii="Times New Roman" w:hAnsi="Times New Roman"/>
          <w:shd w:val="clear" w:color="auto" w:fill="FFFFFF"/>
          <w:lang w:val="pt-BR"/>
        </w:rPr>
        <w:t xml:space="preserve"> (</w:t>
      </w:r>
      <w:r w:rsidRPr="00756164">
        <w:rPr>
          <w:rFonts w:ascii="Times New Roman" w:hAnsi="Times New Roman"/>
          <w:i/>
          <w:iCs/>
          <w:shd w:val="clear" w:color="auto" w:fill="FFFFFF"/>
          <w:lang w:val="pt-BR"/>
        </w:rPr>
        <w:t>ibid</w:t>
      </w:r>
      <w:r w:rsidRPr="00756164">
        <w:rPr>
          <w:rFonts w:ascii="Times New Roman" w:hAnsi="Times New Roman"/>
          <w:shd w:val="clear" w:color="auto" w:fill="FFFFFF"/>
          <w:lang w:val="pt-BR"/>
        </w:rPr>
        <w:t xml:space="preserve">., p. 76) diz: </w:t>
      </w:r>
    </w:p>
    <w:p w14:paraId="54CC368E" w14:textId="77777777" w:rsidR="00C14FE1" w:rsidRPr="00756164" w:rsidRDefault="00124AF4" w:rsidP="00BB738F">
      <w:pPr>
        <w:pStyle w:val="Padro"/>
        <w:spacing w:before="0"/>
        <w:ind w:left="2835"/>
        <w:jc w:val="both"/>
        <w:rPr>
          <w:rFonts w:ascii="Times New Roman" w:eastAsia="Times New Roman" w:hAnsi="Times New Roman" w:cs="Times New Roman"/>
          <w:sz w:val="20"/>
          <w:szCs w:val="20"/>
          <w:shd w:val="clear" w:color="auto" w:fill="FFFFFF"/>
          <w:lang w:val="pt-BR"/>
        </w:rPr>
      </w:pPr>
      <w:r w:rsidRPr="00756164">
        <w:rPr>
          <w:rFonts w:ascii="Times New Roman" w:hAnsi="Times New Roman"/>
          <w:sz w:val="20"/>
          <w:szCs w:val="20"/>
          <w:shd w:val="clear" w:color="auto" w:fill="FFFFFF"/>
          <w:lang w:val="pt-BR"/>
        </w:rPr>
        <w:t xml:space="preserve">Que um peixe é uma criatura que vive a vida de um peixe está enraizado não em relatos causais ou teleológicos de comportamento, mas na coerência </w:t>
      </w:r>
      <w:proofErr w:type="spellStart"/>
      <w:r w:rsidRPr="00756164">
        <w:rPr>
          <w:rFonts w:ascii="Times New Roman" w:hAnsi="Times New Roman"/>
          <w:sz w:val="20"/>
          <w:szCs w:val="20"/>
          <w:shd w:val="clear" w:color="auto" w:fill="FFFFFF"/>
          <w:lang w:val="pt-BR"/>
        </w:rPr>
        <w:t>quintessencial</w:t>
      </w:r>
      <w:proofErr w:type="spellEnd"/>
      <w:r w:rsidRPr="00756164">
        <w:rPr>
          <w:rFonts w:ascii="Times New Roman" w:hAnsi="Times New Roman"/>
          <w:sz w:val="20"/>
          <w:szCs w:val="20"/>
          <w:shd w:val="clear" w:color="auto" w:fill="FFFFFF"/>
          <w:lang w:val="pt-BR"/>
        </w:rPr>
        <w:t xml:space="preserve"> de corpos físico e vivido – em encaixe/adaptação existencial [</w:t>
      </w:r>
      <w:proofErr w:type="spellStart"/>
      <w:r w:rsidRPr="00756164">
        <w:rPr>
          <w:rFonts w:ascii="Times New Roman" w:hAnsi="Times New Roman"/>
          <w:i/>
          <w:iCs/>
          <w:sz w:val="20"/>
          <w:szCs w:val="20"/>
          <w:shd w:val="clear" w:color="auto" w:fill="FFFFFF"/>
          <w:lang w:val="pt-BR"/>
        </w:rPr>
        <w:t>existential</w:t>
      </w:r>
      <w:proofErr w:type="spellEnd"/>
      <w:r w:rsidRPr="00756164">
        <w:rPr>
          <w:rFonts w:ascii="Times New Roman" w:hAnsi="Times New Roman"/>
          <w:i/>
          <w:iCs/>
          <w:sz w:val="20"/>
          <w:szCs w:val="20"/>
          <w:shd w:val="clear" w:color="auto" w:fill="FFFFFF"/>
          <w:lang w:val="pt-BR"/>
        </w:rPr>
        <w:t xml:space="preserve"> </w:t>
      </w:r>
      <w:proofErr w:type="spellStart"/>
      <w:r w:rsidRPr="00756164">
        <w:rPr>
          <w:rFonts w:ascii="Times New Roman" w:hAnsi="Times New Roman"/>
          <w:i/>
          <w:iCs/>
          <w:sz w:val="20"/>
          <w:szCs w:val="20"/>
          <w:shd w:val="clear" w:color="auto" w:fill="FFFFFF"/>
          <w:lang w:val="pt-BR"/>
        </w:rPr>
        <w:t>fit</w:t>
      </w:r>
      <w:proofErr w:type="spellEnd"/>
      <w:r w:rsidRPr="00756164">
        <w:rPr>
          <w:rFonts w:ascii="Times New Roman" w:hAnsi="Times New Roman"/>
          <w:sz w:val="20"/>
          <w:szCs w:val="20"/>
          <w:shd w:val="clear" w:color="auto" w:fill="FFFFFF"/>
          <w:lang w:val="pt-BR"/>
        </w:rPr>
        <w:t>].</w:t>
      </w:r>
    </w:p>
    <w:p w14:paraId="3955C9B1" w14:textId="77777777" w:rsidR="00C14FE1" w:rsidRPr="00756164" w:rsidRDefault="00C14FE1">
      <w:pPr>
        <w:pStyle w:val="Padro"/>
        <w:spacing w:before="0"/>
        <w:jc w:val="both"/>
        <w:rPr>
          <w:rFonts w:ascii="Times New Roman" w:eastAsia="Times New Roman" w:hAnsi="Times New Roman" w:cs="Times New Roman"/>
          <w:sz w:val="28"/>
          <w:szCs w:val="28"/>
          <w:shd w:val="clear" w:color="auto" w:fill="FFFFFF"/>
          <w:lang w:val="pt-BR"/>
        </w:rPr>
      </w:pPr>
    </w:p>
    <w:p w14:paraId="2B27588E" w14:textId="0BDAD367" w:rsidR="00C14FE1" w:rsidRPr="00756164" w:rsidRDefault="00124AF4">
      <w:pPr>
        <w:pStyle w:val="Padro"/>
        <w:spacing w:before="0" w:line="360" w:lineRule="auto"/>
        <w:jc w:val="both"/>
        <w:rPr>
          <w:rFonts w:ascii="Times New Roman" w:eastAsia="Times New Roman" w:hAnsi="Times New Roman" w:cs="Times New Roman"/>
          <w:shd w:val="clear" w:color="auto" w:fill="FFFFFF"/>
          <w:lang w:val="pt-BR"/>
        </w:rPr>
      </w:pPr>
      <w:r w:rsidRPr="00756164">
        <w:rPr>
          <w:rFonts w:ascii="Times New Roman" w:hAnsi="Times New Roman"/>
          <w:shd w:val="clear" w:color="auto" w:fill="FFFFFF"/>
          <w:lang w:val="pt-BR"/>
        </w:rPr>
        <w:t>Ou seja, em conjunção com o corpo físico, é o corpo vivido, a experiência desse corpo físico de viver sua vida, que confere esse encaixe/adaptação existencial. Com relação a habitabilidade, a autora diz que “cada espécie é um certo tipo de habitabilidade [</w:t>
      </w:r>
      <w:proofErr w:type="spellStart"/>
      <w:r w:rsidRPr="00756164">
        <w:rPr>
          <w:rFonts w:ascii="Times New Roman" w:hAnsi="Times New Roman"/>
          <w:i/>
          <w:iCs/>
          <w:shd w:val="clear" w:color="auto" w:fill="FFFFFF"/>
          <w:lang w:val="pt-BR"/>
        </w:rPr>
        <w:t>livability</w:t>
      </w:r>
      <w:proofErr w:type="spellEnd"/>
      <w:r w:rsidRPr="00756164">
        <w:rPr>
          <w:rFonts w:ascii="Times New Roman" w:hAnsi="Times New Roman"/>
          <w:shd w:val="clear" w:color="auto" w:fill="FFFFFF"/>
          <w:lang w:val="pt-BR"/>
        </w:rPr>
        <w:t xml:space="preserve">] no mundo, uma certa </w:t>
      </w:r>
      <w:r w:rsidRPr="00756164">
        <w:rPr>
          <w:rFonts w:ascii="Times New Roman" w:hAnsi="Times New Roman"/>
          <w:i/>
          <w:iCs/>
          <w:shd w:val="clear" w:color="auto" w:fill="FFFFFF"/>
          <w:lang w:val="pt-BR"/>
        </w:rPr>
        <w:t>propriedade</w:t>
      </w:r>
      <w:r w:rsidRPr="00756164">
        <w:rPr>
          <w:rFonts w:ascii="Times New Roman" w:hAnsi="Times New Roman"/>
          <w:shd w:val="clear" w:color="auto" w:fill="FFFFFF"/>
          <w:lang w:val="pt-BR"/>
        </w:rPr>
        <w:t xml:space="preserve"> de ser” (</w:t>
      </w:r>
      <w:r w:rsidRPr="00756164">
        <w:rPr>
          <w:rFonts w:ascii="Times New Roman" w:hAnsi="Times New Roman"/>
          <w:i/>
          <w:iCs/>
          <w:shd w:val="clear" w:color="auto" w:fill="FFFFFF"/>
          <w:lang w:val="pt-BR"/>
        </w:rPr>
        <w:t>ibid</w:t>
      </w:r>
      <w:r w:rsidRPr="00756164">
        <w:rPr>
          <w:rFonts w:ascii="Times New Roman" w:hAnsi="Times New Roman"/>
          <w:shd w:val="clear" w:color="auto" w:fill="FFFFFF"/>
          <w:lang w:val="pt-BR"/>
        </w:rPr>
        <w:t xml:space="preserve">., p. 79). Diante dessa tessitura existencial que </w:t>
      </w:r>
      <w:proofErr w:type="spellStart"/>
      <w:r w:rsidRPr="00756164">
        <w:rPr>
          <w:rFonts w:ascii="Times New Roman" w:hAnsi="Times New Roman"/>
          <w:shd w:val="clear" w:color="auto" w:fill="FFFFFF"/>
          <w:lang w:val="pt-BR"/>
        </w:rPr>
        <w:t>Sheets-Johnstone</w:t>
      </w:r>
      <w:proofErr w:type="spellEnd"/>
      <w:r w:rsidRPr="00756164">
        <w:rPr>
          <w:rFonts w:ascii="Times New Roman" w:hAnsi="Times New Roman"/>
          <w:shd w:val="clear" w:color="auto" w:fill="FFFFFF"/>
          <w:lang w:val="pt-BR"/>
        </w:rPr>
        <w:t xml:space="preserve"> liga à vida biológica, conjecturo que, na procura por esse encaixe, ou, até mesmo, um pertencimento</w:t>
      </w:r>
      <w:r w:rsidR="00F804C3">
        <w:rPr>
          <w:rFonts w:ascii="Times New Roman" w:hAnsi="Times New Roman"/>
          <w:shd w:val="clear" w:color="auto" w:fill="FFFFFF"/>
          <w:lang w:val="pt-BR"/>
        </w:rPr>
        <w:t>,</w:t>
      </w:r>
      <w:r w:rsidRPr="00756164">
        <w:rPr>
          <w:rFonts w:ascii="Times New Roman" w:hAnsi="Times New Roman"/>
          <w:shd w:val="clear" w:color="auto" w:fill="FFFFFF"/>
          <w:lang w:val="pt-BR"/>
        </w:rPr>
        <w:t xml:space="preserve"> existencial, é absolutamente legítimo que nós, humanos, tenhamos nos perguntado o que nos diferencia dos outros seres vivos. Mas, tem sido justamente essa noção de diferenciação que, ao longo da luta pela sobrevivência e procriação da espécie, tem propulsionado o domínio, controle e extermínio de outras espécies, em níveis de </w:t>
      </w:r>
      <w:r w:rsidR="00FE7D17">
        <w:rPr>
          <w:rFonts w:ascii="Times New Roman" w:hAnsi="Times New Roman"/>
          <w:shd w:val="clear" w:color="auto" w:fill="FFFFFF"/>
          <w:lang w:val="pt-BR"/>
        </w:rPr>
        <w:t>r</w:t>
      </w:r>
      <w:r w:rsidRPr="00756164">
        <w:rPr>
          <w:rFonts w:ascii="Times New Roman" w:hAnsi="Times New Roman"/>
          <w:shd w:val="clear" w:color="auto" w:fill="FFFFFF"/>
          <w:lang w:val="pt-BR"/>
        </w:rPr>
        <w:t xml:space="preserve">elações que variam de convívio subserviente a escravidão e extermínio, como atesta </w:t>
      </w:r>
      <w:proofErr w:type="spellStart"/>
      <w:r w:rsidRPr="00756164">
        <w:rPr>
          <w:rFonts w:ascii="Times New Roman" w:hAnsi="Times New Roman"/>
          <w:shd w:val="clear" w:color="auto" w:fill="FFFFFF"/>
          <w:lang w:val="pt-BR"/>
        </w:rPr>
        <w:t>Harari</w:t>
      </w:r>
      <w:proofErr w:type="spellEnd"/>
      <w:r w:rsidRPr="00756164">
        <w:rPr>
          <w:rFonts w:ascii="Times New Roman" w:hAnsi="Times New Roman"/>
          <w:shd w:val="clear" w:color="auto" w:fill="FFFFFF"/>
          <w:lang w:val="pt-BR"/>
        </w:rPr>
        <w:t xml:space="preserve"> (2019). </w:t>
      </w:r>
      <w:r w:rsidR="00333B11">
        <w:rPr>
          <w:rFonts w:ascii="Times New Roman" w:hAnsi="Times New Roman"/>
          <w:shd w:val="clear" w:color="auto" w:fill="FFFFFF"/>
          <w:lang w:val="pt-BR"/>
        </w:rPr>
        <w:t>Esse autor</w:t>
      </w:r>
      <w:r w:rsidRPr="00756164">
        <w:rPr>
          <w:rFonts w:ascii="Times New Roman" w:hAnsi="Times New Roman"/>
          <w:shd w:val="clear" w:color="auto" w:fill="FFFFFF"/>
          <w:lang w:val="pt-BR"/>
        </w:rPr>
        <w:t xml:space="preserve"> comenta que convívio mesmo, em pé de igualdade</w:t>
      </w:r>
      <w:r w:rsidR="00567332">
        <w:rPr>
          <w:rStyle w:val="Refdenotaderodap"/>
          <w:rFonts w:ascii="Times New Roman" w:hAnsi="Times New Roman"/>
          <w:shd w:val="clear" w:color="auto" w:fill="FFFFFF"/>
          <w:lang w:val="pt-BR"/>
        </w:rPr>
        <w:footnoteReference w:id="3"/>
      </w:r>
      <w:r w:rsidRPr="00756164">
        <w:rPr>
          <w:rFonts w:ascii="Times New Roman" w:hAnsi="Times New Roman"/>
          <w:shd w:val="clear" w:color="auto" w:fill="FFFFFF"/>
          <w:lang w:val="pt-BR"/>
        </w:rPr>
        <w:t>, os humanos exerciam quando de seus papeis de coletores, servindo-se para sua subsistência do que a natureza oferecia, estando costurado no tecido da natureza. A partir do momento em que se tornaram agricultores, iniciou-se uma jornada sem fim de modificação da natureza – a</w:t>
      </w:r>
      <w:r>
        <w:rPr>
          <w:rFonts w:ascii="Times New Roman" w:hAnsi="Times New Roman"/>
          <w:shd w:val="clear" w:color="auto" w:fill="FFFFFF"/>
          <w:lang w:val="fr-FR"/>
        </w:rPr>
        <w:t>qui n</w:t>
      </w:r>
      <w:r>
        <w:rPr>
          <w:rFonts w:ascii="Times New Roman" w:hAnsi="Times New Roman"/>
          <w:shd w:val="clear" w:color="auto" w:fill="FFFFFF"/>
          <w:lang w:val="pt-PT"/>
        </w:rPr>
        <w:t>ã</w:t>
      </w:r>
      <w:r>
        <w:rPr>
          <w:rFonts w:ascii="Times New Roman" w:hAnsi="Times New Roman"/>
          <w:shd w:val="clear" w:color="auto" w:fill="FFFFFF"/>
          <w:lang w:val="it-IT"/>
        </w:rPr>
        <w:t>o fa</w:t>
      </w:r>
      <w:r w:rsidRPr="00756164">
        <w:rPr>
          <w:rFonts w:ascii="Times New Roman" w:hAnsi="Times New Roman"/>
          <w:shd w:val="clear" w:color="auto" w:fill="FFFFFF"/>
          <w:lang w:val="pt-BR"/>
        </w:rPr>
        <w:t>ç</w:t>
      </w:r>
      <w:r>
        <w:rPr>
          <w:rFonts w:ascii="Times New Roman" w:hAnsi="Times New Roman"/>
          <w:shd w:val="clear" w:color="auto" w:fill="FFFFFF"/>
          <w:lang w:val="pt-PT"/>
        </w:rPr>
        <w:t xml:space="preserve">o julgamento de valor, se essa modificação tem sido boa ou ruim; apenas, atesto sua </w:t>
      </w:r>
      <w:proofErr w:type="spellStart"/>
      <w:r>
        <w:rPr>
          <w:rFonts w:ascii="Times New Roman" w:hAnsi="Times New Roman"/>
          <w:shd w:val="clear" w:color="auto" w:fill="FFFFFF"/>
          <w:lang w:val="pt-PT"/>
        </w:rPr>
        <w:t>exist</w:t>
      </w:r>
      <w:proofErr w:type="spellEnd"/>
      <w:r w:rsidRPr="00756164">
        <w:rPr>
          <w:rFonts w:ascii="Times New Roman" w:hAnsi="Times New Roman"/>
          <w:shd w:val="clear" w:color="auto" w:fill="FFFFFF"/>
          <w:lang w:val="pt-BR"/>
        </w:rPr>
        <w:t>ê</w:t>
      </w:r>
      <w:proofErr w:type="spellStart"/>
      <w:r>
        <w:rPr>
          <w:rFonts w:ascii="Times New Roman" w:hAnsi="Times New Roman"/>
          <w:shd w:val="clear" w:color="auto" w:fill="FFFFFF"/>
          <w:lang w:val="es-ES_tradnl"/>
        </w:rPr>
        <w:t>ncia</w:t>
      </w:r>
      <w:proofErr w:type="spellEnd"/>
      <w:r w:rsidRPr="00756164">
        <w:rPr>
          <w:rFonts w:ascii="Times New Roman" w:hAnsi="Times New Roman"/>
          <w:shd w:val="clear" w:color="auto" w:fill="FFFFFF"/>
          <w:lang w:val="pt-BR"/>
        </w:rPr>
        <w:t xml:space="preserve"> –, que, sem dúvida, afetou também a si próprio, e que tem se baseado nas relações </w:t>
      </w:r>
      <w:r w:rsidR="00FE7D17" w:rsidRPr="00756164">
        <w:rPr>
          <w:rFonts w:ascii="Times New Roman" w:hAnsi="Times New Roman"/>
          <w:shd w:val="clear" w:color="auto" w:fill="FFFFFF"/>
          <w:lang w:val="pt-BR"/>
        </w:rPr>
        <w:t>supramencionad</w:t>
      </w:r>
      <w:r w:rsidR="00FE7D17">
        <w:rPr>
          <w:rFonts w:ascii="Times New Roman" w:hAnsi="Times New Roman"/>
          <w:shd w:val="clear" w:color="auto" w:fill="FFFFFF"/>
          <w:lang w:val="pt-BR"/>
        </w:rPr>
        <w:t>as</w:t>
      </w:r>
      <w:r w:rsidR="00FE7D17" w:rsidRPr="00756164">
        <w:rPr>
          <w:rFonts w:ascii="Times New Roman" w:hAnsi="Times New Roman"/>
          <w:shd w:val="clear" w:color="auto" w:fill="FFFFFF"/>
          <w:lang w:val="pt-BR"/>
        </w:rPr>
        <w:t xml:space="preserve"> </w:t>
      </w:r>
      <w:r w:rsidRPr="00756164">
        <w:rPr>
          <w:rFonts w:ascii="Times New Roman" w:hAnsi="Times New Roman"/>
          <w:shd w:val="clear" w:color="auto" w:fill="FFFFFF"/>
          <w:lang w:val="pt-BR"/>
        </w:rPr>
        <w:t>de convívio, escravidão e extermínio de outras espécies.</w:t>
      </w:r>
    </w:p>
    <w:p w14:paraId="19150C83" w14:textId="0404ECA5" w:rsidR="00C14FE1" w:rsidRPr="00756164" w:rsidRDefault="00124AF4">
      <w:pPr>
        <w:pStyle w:val="Padro"/>
        <w:spacing w:before="0" w:line="360" w:lineRule="auto"/>
        <w:jc w:val="both"/>
        <w:rPr>
          <w:rFonts w:ascii="Times New Roman" w:eastAsia="Times New Roman" w:hAnsi="Times New Roman" w:cs="Times New Roman"/>
          <w:shd w:val="clear" w:color="auto" w:fill="FFFFFF"/>
          <w:lang w:val="pt-BR"/>
        </w:rPr>
      </w:pPr>
      <w:r w:rsidRPr="00756164">
        <w:rPr>
          <w:rFonts w:ascii="Times New Roman" w:eastAsia="Times New Roman" w:hAnsi="Times New Roman" w:cs="Times New Roman"/>
          <w:sz w:val="28"/>
          <w:szCs w:val="28"/>
          <w:shd w:val="clear" w:color="auto" w:fill="FFFFFF"/>
          <w:lang w:val="pt-BR"/>
        </w:rPr>
        <w:tab/>
      </w:r>
      <w:r w:rsidRPr="00756164">
        <w:rPr>
          <w:rFonts w:ascii="Times New Roman" w:hAnsi="Times New Roman"/>
          <w:shd w:val="clear" w:color="auto" w:fill="FFFFFF"/>
          <w:lang w:val="pt-BR"/>
        </w:rPr>
        <w:t xml:space="preserve">Uma outra forma de vida, o </w:t>
      </w:r>
      <w:proofErr w:type="spellStart"/>
      <w:r w:rsidRPr="00756164">
        <w:rPr>
          <w:rFonts w:ascii="Times New Roman" w:hAnsi="Times New Roman"/>
          <w:shd w:val="clear" w:color="auto" w:fill="FFFFFF"/>
          <w:lang w:val="pt-BR"/>
        </w:rPr>
        <w:t>coronavírus</w:t>
      </w:r>
      <w:proofErr w:type="spellEnd"/>
      <w:r w:rsidRPr="00756164">
        <w:rPr>
          <w:rFonts w:ascii="Times New Roman" w:hAnsi="Times New Roman"/>
          <w:shd w:val="clear" w:color="auto" w:fill="FFFFFF"/>
          <w:lang w:val="pt-BR"/>
        </w:rPr>
        <w:t xml:space="preserve">, está em franca busca de afirmação de seu encaixe/adaptação existencial e de afirmação de sua habitabilidade. Cientistas (THEY, s/d) nem consideram o vírus um ser vivo, uma vez que </w:t>
      </w:r>
      <w:r w:rsidR="00B25334">
        <w:rPr>
          <w:rFonts w:ascii="Times New Roman" w:hAnsi="Times New Roman"/>
          <w:shd w:val="clear" w:color="auto" w:fill="FFFFFF"/>
          <w:lang w:val="pt-BR"/>
        </w:rPr>
        <w:t>estes</w:t>
      </w:r>
      <w:r w:rsidRPr="00756164">
        <w:rPr>
          <w:rFonts w:ascii="Times New Roman" w:hAnsi="Times New Roman"/>
          <w:shd w:val="clear" w:color="auto" w:fill="FFFFFF"/>
          <w:lang w:val="pt-BR"/>
        </w:rPr>
        <w:t xml:space="preserve"> não possuem uma estrutura celular, são completamente dependentes de outras células para se reproduzir e não possuem metabolismo próprio independente do hospedeiro. Não sabemos desde quando o </w:t>
      </w:r>
      <w:proofErr w:type="spellStart"/>
      <w:r w:rsidRPr="00756164">
        <w:rPr>
          <w:rFonts w:ascii="Times New Roman" w:hAnsi="Times New Roman"/>
          <w:shd w:val="clear" w:color="auto" w:fill="FFFFFF"/>
          <w:lang w:val="pt-BR"/>
        </w:rPr>
        <w:t>coronavírus</w:t>
      </w:r>
      <w:proofErr w:type="spellEnd"/>
      <w:r w:rsidRPr="00756164">
        <w:rPr>
          <w:rFonts w:ascii="Times New Roman" w:hAnsi="Times New Roman"/>
          <w:shd w:val="clear" w:color="auto" w:fill="FFFFFF"/>
          <w:lang w:val="pt-BR"/>
        </w:rPr>
        <w:t xml:space="preserve"> existe e a partir de que momento travou contato com a espécie humana. Trata-se de</w:t>
      </w:r>
      <w:r w:rsidR="002A49BE">
        <w:rPr>
          <w:rFonts w:ascii="Times New Roman" w:hAnsi="Times New Roman"/>
          <w:shd w:val="clear" w:color="auto" w:fill="FFFFFF"/>
          <w:lang w:val="pt-BR"/>
        </w:rPr>
        <w:t>, se</w:t>
      </w:r>
      <w:r w:rsidR="00E47F13">
        <w:rPr>
          <w:rFonts w:ascii="Times New Roman" w:hAnsi="Times New Roman"/>
          <w:shd w:val="clear" w:color="auto" w:fill="FFFFFF"/>
          <w:lang w:val="pt-BR"/>
        </w:rPr>
        <w:t xml:space="preserve"> </w:t>
      </w:r>
      <w:r w:rsidR="002A49BE">
        <w:rPr>
          <w:rFonts w:ascii="Times New Roman" w:hAnsi="Times New Roman"/>
          <w:shd w:val="clear" w:color="auto" w:fill="FFFFFF"/>
          <w:lang w:val="pt-BR"/>
        </w:rPr>
        <w:t xml:space="preserve">não </w:t>
      </w:r>
      <w:r w:rsidRPr="00756164">
        <w:rPr>
          <w:rFonts w:ascii="Times New Roman" w:hAnsi="Times New Roman"/>
          <w:shd w:val="clear" w:color="auto" w:fill="FFFFFF"/>
          <w:lang w:val="pt-BR"/>
        </w:rPr>
        <w:t>uma vida</w:t>
      </w:r>
      <w:r w:rsidR="002A49BE">
        <w:rPr>
          <w:rFonts w:ascii="Times New Roman" w:hAnsi="Times New Roman"/>
          <w:shd w:val="clear" w:color="auto" w:fill="FFFFFF"/>
          <w:lang w:val="pt-BR"/>
        </w:rPr>
        <w:t xml:space="preserve">, </w:t>
      </w:r>
      <w:r w:rsidRPr="00756164">
        <w:rPr>
          <w:rFonts w:ascii="Times New Roman" w:hAnsi="Times New Roman"/>
          <w:shd w:val="clear" w:color="auto" w:fill="FFFFFF"/>
          <w:lang w:val="pt-BR"/>
        </w:rPr>
        <w:t xml:space="preserve">um projeto de vida, uma </w:t>
      </w:r>
      <w:proofErr w:type="spellStart"/>
      <w:r w:rsidRPr="00756164">
        <w:rPr>
          <w:rFonts w:ascii="Times New Roman" w:hAnsi="Times New Roman"/>
          <w:shd w:val="clear" w:color="auto" w:fill="FFFFFF"/>
          <w:lang w:val="pt-BR"/>
        </w:rPr>
        <w:t>proto</w:t>
      </w:r>
      <w:r w:rsidR="00B25334">
        <w:rPr>
          <w:rFonts w:ascii="Times New Roman" w:hAnsi="Times New Roman"/>
          <w:shd w:val="clear" w:color="auto" w:fill="FFFFFF"/>
          <w:lang w:val="pt-BR"/>
        </w:rPr>
        <w:t>-</w:t>
      </w:r>
      <w:r w:rsidRPr="00756164">
        <w:rPr>
          <w:rFonts w:ascii="Times New Roman" w:hAnsi="Times New Roman"/>
          <w:shd w:val="clear" w:color="auto" w:fill="FFFFFF"/>
          <w:lang w:val="pt-BR"/>
        </w:rPr>
        <w:t>vida</w:t>
      </w:r>
      <w:proofErr w:type="spellEnd"/>
      <w:r w:rsidRPr="00756164">
        <w:rPr>
          <w:rFonts w:ascii="Times New Roman" w:hAnsi="Times New Roman"/>
          <w:shd w:val="clear" w:color="auto" w:fill="FFFFFF"/>
          <w:lang w:val="pt-BR"/>
        </w:rPr>
        <w:t>, um devir de vida</w:t>
      </w:r>
      <w:r w:rsidR="002A49BE">
        <w:rPr>
          <w:rFonts w:ascii="Times New Roman" w:hAnsi="Times New Roman"/>
          <w:shd w:val="clear" w:color="auto" w:fill="FFFFFF"/>
          <w:lang w:val="pt-BR"/>
        </w:rPr>
        <w:t xml:space="preserve"> que seja,</w:t>
      </w:r>
      <w:r w:rsidRPr="00756164">
        <w:rPr>
          <w:rFonts w:ascii="Times New Roman" w:hAnsi="Times New Roman"/>
          <w:shd w:val="clear" w:color="auto" w:fill="FFFFFF"/>
          <w:lang w:val="pt-BR"/>
        </w:rPr>
        <w:t xml:space="preserve"> lutando para viver. Para isso, precisa multiplicar para evoluir, </w:t>
      </w:r>
      <w:proofErr w:type="spellStart"/>
      <w:r w:rsidRPr="00756164">
        <w:rPr>
          <w:rFonts w:ascii="Times New Roman" w:hAnsi="Times New Roman"/>
          <w:shd w:val="clear" w:color="auto" w:fill="FFFFFF"/>
          <w:lang w:val="pt-BR"/>
        </w:rPr>
        <w:t>mutando</w:t>
      </w:r>
      <w:proofErr w:type="spellEnd"/>
      <w:r w:rsidRPr="00756164">
        <w:rPr>
          <w:rFonts w:ascii="Times New Roman" w:hAnsi="Times New Roman"/>
          <w:shd w:val="clear" w:color="auto" w:fill="FFFFFF"/>
          <w:lang w:val="pt-BR"/>
        </w:rPr>
        <w:t xml:space="preserve"> seu DNA e, assim, encontrar sua tessitura no mundo. Para lográ-lo, precisa de outros seres viventes para serem seu </w:t>
      </w:r>
      <w:r w:rsidRPr="00756164">
        <w:rPr>
          <w:rFonts w:ascii="Times New Roman" w:hAnsi="Times New Roman"/>
          <w:i/>
          <w:iCs/>
          <w:shd w:val="clear" w:color="auto" w:fill="FFFFFF"/>
          <w:lang w:val="pt-BR"/>
        </w:rPr>
        <w:t>habitat</w:t>
      </w:r>
      <w:r w:rsidRPr="00756164">
        <w:rPr>
          <w:rFonts w:ascii="Times New Roman" w:hAnsi="Times New Roman"/>
          <w:shd w:val="clear" w:color="auto" w:fill="FFFFFF"/>
          <w:lang w:val="pt-BR"/>
        </w:rPr>
        <w:t xml:space="preserve">/mundo. Aqui vai minha primeira conjectura: biologicamente, estamos todos no mesmo barco. Porém – e </w:t>
      </w:r>
      <w:proofErr w:type="gramStart"/>
      <w:r w:rsidRPr="00756164">
        <w:rPr>
          <w:rFonts w:ascii="Times New Roman" w:hAnsi="Times New Roman"/>
          <w:shd w:val="clear" w:color="auto" w:fill="FFFFFF"/>
          <w:lang w:val="pt-BR"/>
        </w:rPr>
        <w:t>es</w:t>
      </w:r>
      <w:r w:rsidR="00E47F13">
        <w:rPr>
          <w:rFonts w:ascii="Times New Roman" w:hAnsi="Times New Roman"/>
          <w:shd w:val="clear" w:color="auto" w:fill="FFFFFF"/>
          <w:lang w:val="pt-BR"/>
        </w:rPr>
        <w:t>t</w:t>
      </w:r>
      <w:r w:rsidRPr="00756164">
        <w:rPr>
          <w:rFonts w:ascii="Times New Roman" w:hAnsi="Times New Roman"/>
          <w:shd w:val="clear" w:color="auto" w:fill="FFFFFF"/>
          <w:lang w:val="pt-BR"/>
        </w:rPr>
        <w:t>e</w:t>
      </w:r>
      <w:proofErr w:type="gramEnd"/>
      <w:r w:rsidRPr="00756164">
        <w:rPr>
          <w:rFonts w:ascii="Times New Roman" w:hAnsi="Times New Roman"/>
          <w:shd w:val="clear" w:color="auto" w:fill="FFFFFF"/>
          <w:lang w:val="pt-BR"/>
        </w:rPr>
        <w:t xml:space="preserve"> porém é o nó da questão para nós, humanos –</w:t>
      </w:r>
      <w:r w:rsidR="002A49BE">
        <w:rPr>
          <w:rFonts w:ascii="Times New Roman" w:hAnsi="Times New Roman"/>
          <w:shd w:val="clear" w:color="auto" w:fill="FFFFFF"/>
          <w:lang w:val="pt-BR"/>
        </w:rPr>
        <w:t>,</w:t>
      </w:r>
      <w:r w:rsidRPr="00756164">
        <w:rPr>
          <w:rFonts w:ascii="Times New Roman" w:hAnsi="Times New Roman"/>
          <w:shd w:val="clear" w:color="auto" w:fill="FFFFFF"/>
          <w:lang w:val="pt-BR"/>
        </w:rPr>
        <w:t xml:space="preserve"> como os seres humanos são uns dos </w:t>
      </w:r>
      <w:r w:rsidRPr="00756164">
        <w:rPr>
          <w:rFonts w:ascii="Times New Roman" w:hAnsi="Times New Roman"/>
          <w:i/>
          <w:iCs/>
          <w:shd w:val="clear" w:color="auto" w:fill="FFFFFF"/>
          <w:lang w:val="pt-BR"/>
        </w:rPr>
        <w:t>habitat</w:t>
      </w:r>
      <w:r w:rsidRPr="00756164">
        <w:rPr>
          <w:rFonts w:ascii="Times New Roman" w:hAnsi="Times New Roman"/>
          <w:shd w:val="clear" w:color="auto" w:fill="FFFFFF"/>
          <w:lang w:val="pt-BR"/>
        </w:rPr>
        <w:t xml:space="preserve">/mundos do </w:t>
      </w:r>
      <w:proofErr w:type="spellStart"/>
      <w:r w:rsidRPr="00756164">
        <w:rPr>
          <w:rFonts w:ascii="Times New Roman" w:hAnsi="Times New Roman"/>
          <w:shd w:val="clear" w:color="auto" w:fill="FFFFFF"/>
          <w:lang w:val="pt-BR"/>
        </w:rPr>
        <w:t>coronavírus</w:t>
      </w:r>
      <w:proofErr w:type="spellEnd"/>
      <w:r w:rsidRPr="00756164">
        <w:rPr>
          <w:rFonts w:ascii="Times New Roman" w:hAnsi="Times New Roman"/>
          <w:shd w:val="clear" w:color="auto" w:fill="FFFFFF"/>
          <w:lang w:val="pt-BR"/>
        </w:rPr>
        <w:t xml:space="preserve">, aqui entra a lei da sobrevivência: enquanto ser vivente humano, eu preciso matar esse vírus, senão ele pode me matar. Assim, meu encaixe/adaptação existencial e minha vida biológica enquanto humano estão ameaçados pelo encaixe/adaptação existencial e pela vida biológica do vírus. Ou ele ou eu. Ou o vírus ou a espécie humana. É um egoísmo biológico mesmo, sem atenuantes. Precisamos exterminá-lo e vamos fazê-lo, seguindo </w:t>
      </w:r>
      <w:r w:rsidR="007C63BE">
        <w:rPr>
          <w:rFonts w:ascii="Times New Roman" w:hAnsi="Times New Roman"/>
          <w:shd w:val="clear" w:color="auto" w:fill="FFFFFF"/>
          <w:lang w:val="pt-BR"/>
        </w:rPr>
        <w:t>uma longa</w:t>
      </w:r>
      <w:r w:rsidRPr="00756164">
        <w:rPr>
          <w:rFonts w:ascii="Times New Roman" w:hAnsi="Times New Roman"/>
          <w:shd w:val="clear" w:color="auto" w:fill="FFFFFF"/>
          <w:lang w:val="pt-BR"/>
        </w:rPr>
        <w:t xml:space="preserve"> série de extermínios que o </w:t>
      </w:r>
      <w:r w:rsidRPr="00756164">
        <w:rPr>
          <w:rFonts w:ascii="Times New Roman" w:hAnsi="Times New Roman"/>
          <w:i/>
          <w:iCs/>
          <w:shd w:val="clear" w:color="auto" w:fill="FFFFFF"/>
          <w:lang w:val="pt-BR"/>
        </w:rPr>
        <w:t>homo sapiens</w:t>
      </w:r>
      <w:r w:rsidRPr="00756164">
        <w:rPr>
          <w:rFonts w:ascii="Times New Roman" w:hAnsi="Times New Roman"/>
          <w:shd w:val="clear" w:color="auto" w:fill="FFFFFF"/>
          <w:lang w:val="pt-BR"/>
        </w:rPr>
        <w:t xml:space="preserve"> tem executado.</w:t>
      </w:r>
    </w:p>
    <w:p w14:paraId="426C25F5" w14:textId="77777777" w:rsidR="001D69DF" w:rsidRDefault="001D69DF">
      <w:pPr>
        <w:pStyle w:val="Padro"/>
        <w:spacing w:before="0" w:line="360" w:lineRule="auto"/>
        <w:jc w:val="both"/>
        <w:rPr>
          <w:rFonts w:ascii="Times New Roman" w:eastAsia="Times New Roman" w:hAnsi="Times New Roman" w:cs="Times New Roman"/>
          <w:b/>
          <w:bCs/>
          <w:shd w:val="clear" w:color="auto" w:fill="FFFFFF"/>
          <w:lang w:val="pt-BR"/>
        </w:rPr>
      </w:pPr>
    </w:p>
    <w:p w14:paraId="578DB33D" w14:textId="48B427EA" w:rsidR="00C14FE1" w:rsidRPr="00756164" w:rsidRDefault="00124AF4">
      <w:pPr>
        <w:pStyle w:val="Padro"/>
        <w:spacing w:before="0" w:line="360" w:lineRule="auto"/>
        <w:jc w:val="both"/>
        <w:rPr>
          <w:rFonts w:ascii="Times New Roman" w:eastAsia="Times New Roman" w:hAnsi="Times New Roman" w:cs="Times New Roman"/>
          <w:b/>
          <w:bCs/>
          <w:shd w:val="clear" w:color="auto" w:fill="FFFFFF"/>
          <w:lang w:val="pt-BR"/>
        </w:rPr>
      </w:pPr>
      <w:r w:rsidRPr="00756164">
        <w:rPr>
          <w:rFonts w:ascii="Times New Roman" w:eastAsia="Times New Roman" w:hAnsi="Times New Roman" w:cs="Times New Roman"/>
          <w:b/>
          <w:bCs/>
          <w:shd w:val="clear" w:color="auto" w:fill="FFFFFF"/>
          <w:lang w:val="pt-BR"/>
        </w:rPr>
        <w:tab/>
      </w:r>
      <w:r w:rsidR="00854B21">
        <w:rPr>
          <w:rFonts w:ascii="Times New Roman" w:eastAsia="Times New Roman" w:hAnsi="Times New Roman" w:cs="Times New Roman"/>
          <w:b/>
          <w:bCs/>
          <w:shd w:val="clear" w:color="auto" w:fill="FFFFFF"/>
          <w:lang w:val="pt-BR"/>
        </w:rPr>
        <w:t>Segundo</w:t>
      </w:r>
      <w:r w:rsidRPr="00756164">
        <w:rPr>
          <w:rFonts w:ascii="Times New Roman" w:hAnsi="Times New Roman"/>
          <w:b/>
          <w:bCs/>
          <w:shd w:val="clear" w:color="auto" w:fill="FFFFFF"/>
          <w:lang w:val="pt-BR"/>
        </w:rPr>
        <w:t xml:space="preserve"> movimento</w:t>
      </w:r>
    </w:p>
    <w:p w14:paraId="72220718" w14:textId="00CB0A61" w:rsidR="00C14FE1" w:rsidRPr="00756164" w:rsidRDefault="00124AF4">
      <w:pPr>
        <w:pStyle w:val="Padro"/>
        <w:spacing w:before="0" w:line="360" w:lineRule="auto"/>
        <w:jc w:val="both"/>
        <w:rPr>
          <w:rFonts w:ascii="Times New Roman" w:eastAsia="Times New Roman" w:hAnsi="Times New Roman" w:cs="Times New Roman"/>
          <w:shd w:val="clear" w:color="auto" w:fill="FFFFFF"/>
          <w:lang w:val="pt-BR"/>
        </w:rPr>
      </w:pPr>
      <w:r w:rsidRPr="00756164">
        <w:rPr>
          <w:rFonts w:ascii="Times New Roman" w:eastAsia="Times New Roman" w:hAnsi="Times New Roman" w:cs="Times New Roman"/>
          <w:shd w:val="clear" w:color="auto" w:fill="FFFFFF"/>
          <w:lang w:val="pt-BR"/>
        </w:rPr>
        <w:tab/>
        <w:t>Cruzamentos biol</w:t>
      </w:r>
      <w:r w:rsidRPr="00756164">
        <w:rPr>
          <w:rFonts w:ascii="Times New Roman" w:hAnsi="Times New Roman"/>
          <w:shd w:val="clear" w:color="auto" w:fill="FFFFFF"/>
          <w:lang w:val="pt-BR"/>
        </w:rPr>
        <w:t xml:space="preserve">ógico-existenciais como este </w:t>
      </w:r>
      <w:r w:rsidR="004935F9">
        <w:rPr>
          <w:rFonts w:ascii="Times New Roman" w:hAnsi="Times New Roman"/>
          <w:shd w:val="clear" w:color="auto" w:fill="FFFFFF"/>
          <w:lang w:val="pt-BR"/>
        </w:rPr>
        <w:t xml:space="preserve">que estamos vivenciando </w:t>
      </w:r>
      <w:r w:rsidRPr="00756164">
        <w:rPr>
          <w:rFonts w:ascii="Times New Roman" w:hAnsi="Times New Roman"/>
          <w:shd w:val="clear" w:color="auto" w:fill="FFFFFF"/>
          <w:lang w:val="pt-BR"/>
        </w:rPr>
        <w:t xml:space="preserve">são muito marcantes na </w:t>
      </w:r>
      <w:proofErr w:type="gramStart"/>
      <w:r w:rsidRPr="00756164">
        <w:rPr>
          <w:rFonts w:ascii="Times New Roman" w:hAnsi="Times New Roman"/>
          <w:shd w:val="clear" w:color="auto" w:fill="FFFFFF"/>
          <w:lang w:val="pt-BR"/>
        </w:rPr>
        <w:t>história da humanidade</w:t>
      </w:r>
      <w:proofErr w:type="gramEnd"/>
      <w:r w:rsidRPr="00756164">
        <w:rPr>
          <w:rFonts w:ascii="Times New Roman" w:hAnsi="Times New Roman"/>
          <w:shd w:val="clear" w:color="auto" w:fill="FFFFFF"/>
          <w:lang w:val="pt-BR"/>
        </w:rPr>
        <w:t xml:space="preserve">, como, por exemplo, a peste negra, a epidemia de influenza, o surto do vírus HIV, a pandemia da Covid-19, dentre outros. Peste, epidemia, surto, pandemia são abalos sísmicos históricos que atingem profundamente os seres humanos. </w:t>
      </w:r>
      <w:proofErr w:type="spellStart"/>
      <w:r w:rsidRPr="00756164">
        <w:rPr>
          <w:rFonts w:ascii="Times New Roman" w:hAnsi="Times New Roman"/>
          <w:shd w:val="clear" w:color="auto" w:fill="FFFFFF"/>
          <w:lang w:val="pt-BR"/>
        </w:rPr>
        <w:t>Jo</w:t>
      </w:r>
      <w:r>
        <w:rPr>
          <w:rFonts w:ascii="Times New Roman" w:hAnsi="Times New Roman"/>
          <w:shd w:val="clear" w:color="auto" w:fill="FFFFFF"/>
          <w:lang w:val="pt-PT"/>
        </w:rPr>
        <w:t>ão</w:t>
      </w:r>
      <w:proofErr w:type="spellEnd"/>
      <w:r>
        <w:rPr>
          <w:rFonts w:ascii="Times New Roman" w:hAnsi="Times New Roman"/>
          <w:shd w:val="clear" w:color="auto" w:fill="FFFFFF"/>
          <w:lang w:val="pt-PT"/>
        </w:rPr>
        <w:t xml:space="preserve"> </w:t>
      </w:r>
      <w:proofErr w:type="spellStart"/>
      <w:r>
        <w:rPr>
          <w:rFonts w:ascii="Times New Roman" w:hAnsi="Times New Roman"/>
          <w:shd w:val="clear" w:color="auto" w:fill="FFFFFF"/>
          <w:lang w:val="pt-PT"/>
        </w:rPr>
        <w:t>Silv</w:t>
      </w:r>
      <w:proofErr w:type="spellEnd"/>
      <w:r>
        <w:rPr>
          <w:rFonts w:ascii="Times New Roman" w:hAnsi="Times New Roman"/>
          <w:shd w:val="clear" w:color="auto" w:fill="FFFFFF"/>
          <w:lang w:val="fr-FR"/>
        </w:rPr>
        <w:t>é</w:t>
      </w:r>
      <w:r>
        <w:rPr>
          <w:rFonts w:ascii="Times New Roman" w:hAnsi="Times New Roman"/>
          <w:shd w:val="clear" w:color="auto" w:fill="FFFFFF"/>
          <w:lang w:val="it-IT"/>
        </w:rPr>
        <w:t xml:space="preserve">rio Trevisan </w:t>
      </w:r>
      <w:r w:rsidRPr="00756164">
        <w:rPr>
          <w:rFonts w:ascii="Times New Roman" w:hAnsi="Times New Roman"/>
          <w:shd w:val="clear" w:color="auto" w:fill="FFFFFF"/>
          <w:lang w:val="pt-BR"/>
        </w:rPr>
        <w:t xml:space="preserve">(2000) utilizou </w:t>
      </w:r>
      <w:r>
        <w:rPr>
          <w:rFonts w:ascii="Times New Roman" w:hAnsi="Times New Roman"/>
          <w:shd w:val="clear" w:color="auto" w:fill="FFFFFF"/>
          <w:lang w:val="it-IT"/>
        </w:rPr>
        <w:t xml:space="preserve">a analogia </w:t>
      </w:r>
      <w:proofErr w:type="spellStart"/>
      <w:r>
        <w:rPr>
          <w:rFonts w:ascii="Times New Roman" w:hAnsi="Times New Roman"/>
          <w:shd w:val="clear" w:color="auto" w:fill="FFFFFF"/>
          <w:lang w:val="it-IT"/>
        </w:rPr>
        <w:t>entre</w:t>
      </w:r>
      <w:proofErr w:type="spellEnd"/>
      <w:r>
        <w:rPr>
          <w:rFonts w:ascii="Times New Roman" w:hAnsi="Times New Roman"/>
          <w:shd w:val="clear" w:color="auto" w:fill="FFFFFF"/>
          <w:lang w:val="it-IT"/>
        </w:rPr>
        <w:t xml:space="preserve"> peste e teatro</w:t>
      </w:r>
      <w:r w:rsidRPr="00756164">
        <w:rPr>
          <w:rFonts w:ascii="Times New Roman" w:hAnsi="Times New Roman"/>
          <w:shd w:val="clear" w:color="auto" w:fill="FFFFFF"/>
          <w:lang w:val="pt-BR"/>
        </w:rPr>
        <w:t xml:space="preserve"> </w:t>
      </w:r>
      <w:r w:rsidR="007C63BE">
        <w:rPr>
          <w:rFonts w:ascii="Times New Roman" w:hAnsi="Times New Roman"/>
          <w:shd w:val="clear" w:color="auto" w:fill="FFFFFF"/>
          <w:lang w:val="pt-BR"/>
        </w:rPr>
        <w:t>de</w:t>
      </w:r>
      <w:r w:rsidR="004A5772">
        <w:rPr>
          <w:rFonts w:ascii="Times New Roman" w:hAnsi="Times New Roman"/>
          <w:shd w:val="clear" w:color="auto" w:fill="FFFFFF"/>
          <w:lang w:val="pt-BR"/>
        </w:rPr>
        <w:t>senvolvida por</w:t>
      </w:r>
      <w:r>
        <w:rPr>
          <w:rFonts w:ascii="Times New Roman" w:hAnsi="Times New Roman"/>
          <w:shd w:val="clear" w:color="auto" w:fill="FFFFFF"/>
          <w:lang w:val="pt-PT"/>
        </w:rPr>
        <w:t xml:space="preserve"> Antonin Artaud</w:t>
      </w:r>
      <w:r w:rsidRPr="00756164">
        <w:rPr>
          <w:rFonts w:ascii="Times New Roman" w:hAnsi="Times New Roman"/>
          <w:shd w:val="clear" w:color="auto" w:fill="FFFFFF"/>
          <w:lang w:val="pt-BR"/>
        </w:rPr>
        <w:t xml:space="preserve"> (1999) para refletir </w:t>
      </w:r>
      <w:r>
        <w:rPr>
          <w:rFonts w:ascii="Times New Roman" w:hAnsi="Times New Roman"/>
          <w:shd w:val="clear" w:color="auto" w:fill="FFFFFF"/>
          <w:lang w:val="pt-PT"/>
        </w:rPr>
        <w:t xml:space="preserve">acerca da condição </w:t>
      </w:r>
      <w:proofErr w:type="spellStart"/>
      <w:r>
        <w:rPr>
          <w:rFonts w:ascii="Times New Roman" w:hAnsi="Times New Roman"/>
          <w:shd w:val="clear" w:color="auto" w:fill="FFFFFF"/>
          <w:lang w:val="pt-PT"/>
        </w:rPr>
        <w:t>epid</w:t>
      </w:r>
      <w:proofErr w:type="spellEnd"/>
      <w:r w:rsidRPr="00756164">
        <w:rPr>
          <w:rFonts w:ascii="Times New Roman" w:hAnsi="Times New Roman"/>
          <w:shd w:val="clear" w:color="auto" w:fill="FFFFFF"/>
          <w:lang w:val="pt-BR"/>
        </w:rPr>
        <w:t>ê</w:t>
      </w:r>
      <w:r>
        <w:rPr>
          <w:rFonts w:ascii="Times New Roman" w:hAnsi="Times New Roman"/>
          <w:shd w:val="clear" w:color="auto" w:fill="FFFFFF"/>
          <w:lang w:val="pt-PT"/>
        </w:rPr>
        <w:t>mica estabelecida pelo v</w:t>
      </w:r>
      <w:r w:rsidRPr="00756164">
        <w:rPr>
          <w:rFonts w:ascii="Times New Roman" w:hAnsi="Times New Roman"/>
          <w:shd w:val="clear" w:color="auto" w:fill="FFFFFF"/>
          <w:lang w:val="pt-BR"/>
        </w:rPr>
        <w:t>í</w:t>
      </w:r>
      <w:proofErr w:type="spellStart"/>
      <w:r>
        <w:rPr>
          <w:rFonts w:ascii="Times New Roman" w:hAnsi="Times New Roman"/>
          <w:shd w:val="clear" w:color="auto" w:fill="FFFFFF"/>
          <w:lang w:val="de-DE"/>
        </w:rPr>
        <w:t>rus</w:t>
      </w:r>
      <w:proofErr w:type="spellEnd"/>
      <w:r>
        <w:rPr>
          <w:rFonts w:ascii="Times New Roman" w:hAnsi="Times New Roman"/>
          <w:shd w:val="clear" w:color="auto" w:fill="FFFFFF"/>
          <w:lang w:val="de-DE"/>
        </w:rPr>
        <w:t xml:space="preserve"> HIV,</w:t>
      </w:r>
      <w:r w:rsidRPr="00756164">
        <w:rPr>
          <w:rFonts w:ascii="Times New Roman" w:hAnsi="Times New Roman"/>
          <w:shd w:val="clear" w:color="auto" w:fill="FFFFFF"/>
          <w:lang w:val="pt-BR"/>
        </w:rPr>
        <w:t xml:space="preserve"> apresentando </w:t>
      </w:r>
      <w:r>
        <w:rPr>
          <w:rFonts w:ascii="Times New Roman" w:hAnsi="Times New Roman"/>
          <w:shd w:val="clear" w:color="auto" w:fill="FFFFFF"/>
          <w:lang w:val="pt-PT"/>
        </w:rPr>
        <w:t>a imagem espiritual da peste, a for</w:t>
      </w:r>
      <w:r w:rsidRPr="00756164">
        <w:rPr>
          <w:rFonts w:ascii="Times New Roman" w:hAnsi="Times New Roman"/>
          <w:shd w:val="clear" w:color="auto" w:fill="FFFFFF"/>
          <w:lang w:val="pt-BR"/>
        </w:rPr>
        <w:t>ç</w:t>
      </w:r>
      <w:r>
        <w:rPr>
          <w:rFonts w:ascii="Times New Roman" w:hAnsi="Times New Roman"/>
          <w:shd w:val="clear" w:color="auto" w:fill="FFFFFF"/>
          <w:lang w:val="it-IT"/>
        </w:rPr>
        <w:t xml:space="preserve">a </w:t>
      </w:r>
      <w:proofErr w:type="spellStart"/>
      <w:r>
        <w:rPr>
          <w:rFonts w:ascii="Times New Roman" w:hAnsi="Times New Roman"/>
          <w:shd w:val="clear" w:color="auto" w:fill="FFFFFF"/>
          <w:lang w:val="it-IT"/>
        </w:rPr>
        <w:t>cat</w:t>
      </w:r>
      <w:proofErr w:type="spellEnd"/>
      <w:r w:rsidRPr="00756164">
        <w:rPr>
          <w:rFonts w:ascii="Times New Roman" w:hAnsi="Times New Roman"/>
          <w:shd w:val="clear" w:color="auto" w:fill="FFFFFF"/>
          <w:lang w:val="pt-BR"/>
        </w:rPr>
        <w:t>á</w:t>
      </w:r>
      <w:proofErr w:type="spellStart"/>
      <w:r>
        <w:rPr>
          <w:rFonts w:ascii="Times New Roman" w:hAnsi="Times New Roman"/>
          <w:shd w:val="clear" w:color="auto" w:fill="FFFFFF"/>
          <w:lang w:val="pt-PT"/>
        </w:rPr>
        <w:t>rtica</w:t>
      </w:r>
      <w:proofErr w:type="spellEnd"/>
      <w:r>
        <w:rPr>
          <w:rFonts w:ascii="Times New Roman" w:hAnsi="Times New Roman"/>
          <w:shd w:val="clear" w:color="auto" w:fill="FFFFFF"/>
          <w:lang w:val="pt-PT"/>
        </w:rPr>
        <w:t xml:space="preserve"> de uma epidemia e a peste como </w:t>
      </w:r>
      <w:proofErr w:type="spellStart"/>
      <w:r>
        <w:rPr>
          <w:rFonts w:ascii="Times New Roman" w:hAnsi="Times New Roman"/>
          <w:shd w:val="clear" w:color="auto" w:fill="FFFFFF"/>
          <w:lang w:val="pt-PT"/>
        </w:rPr>
        <w:t>revelaçã</w:t>
      </w:r>
      <w:proofErr w:type="spellEnd"/>
      <w:r>
        <w:rPr>
          <w:rFonts w:ascii="Times New Roman" w:hAnsi="Times New Roman"/>
          <w:shd w:val="clear" w:color="auto" w:fill="FFFFFF"/>
          <w:lang w:val="it-IT"/>
        </w:rPr>
        <w:t xml:space="preserve">o, </w:t>
      </w:r>
      <w:r w:rsidRPr="00756164">
        <w:rPr>
          <w:rFonts w:ascii="Times New Roman" w:hAnsi="Times New Roman"/>
          <w:shd w:val="clear" w:color="auto" w:fill="FFFFFF"/>
          <w:lang w:val="pt-BR"/>
        </w:rPr>
        <w:t xml:space="preserve">que leva os humanos a se verem como são, fazendo cair a máscara. Pego essa dupla referência de </w:t>
      </w:r>
      <w:proofErr w:type="spellStart"/>
      <w:r w:rsidRPr="00756164">
        <w:rPr>
          <w:rFonts w:ascii="Times New Roman" w:hAnsi="Times New Roman"/>
          <w:shd w:val="clear" w:color="auto" w:fill="FFFFFF"/>
          <w:lang w:val="pt-BR"/>
        </w:rPr>
        <w:t>Artaud</w:t>
      </w:r>
      <w:proofErr w:type="spellEnd"/>
      <w:r w:rsidRPr="00756164">
        <w:rPr>
          <w:rFonts w:ascii="Times New Roman" w:hAnsi="Times New Roman"/>
          <w:shd w:val="clear" w:color="auto" w:fill="FFFFFF"/>
          <w:lang w:val="pt-BR"/>
        </w:rPr>
        <w:t xml:space="preserve"> e Trevisan </w:t>
      </w:r>
      <w:r>
        <w:rPr>
          <w:rFonts w:ascii="Times New Roman" w:hAnsi="Times New Roman"/>
          <w:shd w:val="clear" w:color="auto" w:fill="FFFFFF"/>
          <w:lang w:val="pt-PT"/>
        </w:rPr>
        <w:t>para problematizar o que temos vivenciado atualmente</w:t>
      </w:r>
      <w:r w:rsidRPr="00756164">
        <w:rPr>
          <w:rFonts w:ascii="Times New Roman" w:hAnsi="Times New Roman"/>
          <w:shd w:val="clear" w:color="auto" w:fill="FFFFFF"/>
          <w:lang w:val="pt-BR"/>
        </w:rPr>
        <w:t xml:space="preserve"> </w:t>
      </w:r>
      <w:r>
        <w:rPr>
          <w:rFonts w:ascii="Times New Roman" w:hAnsi="Times New Roman"/>
          <w:shd w:val="clear" w:color="auto" w:fill="FFFFFF"/>
          <w:lang w:val="pt-PT"/>
        </w:rPr>
        <w:t>na pandemia da Covid-19</w:t>
      </w:r>
      <w:r w:rsidRPr="00756164">
        <w:rPr>
          <w:rFonts w:ascii="Times New Roman" w:hAnsi="Times New Roman"/>
          <w:shd w:val="clear" w:color="auto" w:fill="FFFFFF"/>
          <w:lang w:val="pt-BR"/>
        </w:rPr>
        <w:t>, mais largamente</w:t>
      </w:r>
      <w:r>
        <w:rPr>
          <w:rFonts w:ascii="Times New Roman" w:hAnsi="Times New Roman"/>
          <w:shd w:val="clear" w:color="auto" w:fill="FFFFFF"/>
          <w:lang w:val="pt-PT"/>
        </w:rPr>
        <w:t xml:space="preserve"> em termos existenciais, </w:t>
      </w:r>
      <w:r w:rsidRPr="00756164">
        <w:rPr>
          <w:rFonts w:ascii="Times New Roman" w:hAnsi="Times New Roman"/>
          <w:shd w:val="clear" w:color="auto" w:fill="FFFFFF"/>
          <w:lang w:val="pt-BR"/>
        </w:rPr>
        <w:t xml:space="preserve">mas também considerando o contexto </w:t>
      </w:r>
      <w:proofErr w:type="spellStart"/>
      <w:r>
        <w:rPr>
          <w:rFonts w:ascii="Times New Roman" w:hAnsi="Times New Roman"/>
          <w:shd w:val="clear" w:color="auto" w:fill="FFFFFF"/>
          <w:lang w:val="fr-FR"/>
        </w:rPr>
        <w:t>socia</w:t>
      </w:r>
      <w:proofErr w:type="spellEnd"/>
      <w:r w:rsidRPr="00756164">
        <w:rPr>
          <w:rFonts w:ascii="Times New Roman" w:hAnsi="Times New Roman"/>
          <w:shd w:val="clear" w:color="auto" w:fill="FFFFFF"/>
          <w:lang w:val="pt-BR"/>
        </w:rPr>
        <w:t>l</w:t>
      </w:r>
      <w:r>
        <w:rPr>
          <w:rFonts w:ascii="Times New Roman" w:hAnsi="Times New Roman"/>
          <w:shd w:val="clear" w:color="auto" w:fill="FFFFFF"/>
          <w:lang w:val="it-IT"/>
        </w:rPr>
        <w:t xml:space="preserve"> e </w:t>
      </w:r>
      <w:proofErr w:type="spellStart"/>
      <w:r>
        <w:rPr>
          <w:rFonts w:ascii="Times New Roman" w:hAnsi="Times New Roman"/>
          <w:shd w:val="clear" w:color="auto" w:fill="FFFFFF"/>
          <w:lang w:val="it-IT"/>
        </w:rPr>
        <w:t>pol</w:t>
      </w:r>
      <w:proofErr w:type="spellEnd"/>
      <w:r w:rsidRPr="00756164">
        <w:rPr>
          <w:rFonts w:ascii="Times New Roman" w:hAnsi="Times New Roman"/>
          <w:shd w:val="clear" w:color="auto" w:fill="FFFFFF"/>
          <w:lang w:val="pt-BR"/>
        </w:rPr>
        <w:t>í</w:t>
      </w:r>
      <w:proofErr w:type="spellStart"/>
      <w:r>
        <w:rPr>
          <w:rFonts w:ascii="Times New Roman" w:hAnsi="Times New Roman"/>
          <w:shd w:val="clear" w:color="auto" w:fill="FFFFFF"/>
          <w:lang w:val="it-IT"/>
        </w:rPr>
        <w:t>tico</w:t>
      </w:r>
      <w:proofErr w:type="spellEnd"/>
      <w:r>
        <w:rPr>
          <w:rFonts w:ascii="Times New Roman" w:hAnsi="Times New Roman"/>
          <w:shd w:val="clear" w:color="auto" w:fill="FFFFFF"/>
          <w:lang w:val="it-IT"/>
        </w:rPr>
        <w:t>.</w:t>
      </w:r>
    </w:p>
    <w:p w14:paraId="60C5FC9D" w14:textId="1A16E8D3" w:rsidR="004935F9" w:rsidRDefault="00124AF4">
      <w:pPr>
        <w:pStyle w:val="Padro"/>
        <w:spacing w:before="0" w:line="360" w:lineRule="auto"/>
        <w:jc w:val="both"/>
        <w:rPr>
          <w:rFonts w:ascii="Times New Roman" w:hAnsi="Times New Roman"/>
          <w:shd w:val="clear" w:color="auto" w:fill="FFFFFF"/>
          <w:lang w:val="pt-BR"/>
        </w:rPr>
      </w:pPr>
      <w:r w:rsidRPr="00756164">
        <w:rPr>
          <w:rFonts w:ascii="Times New Roman" w:eastAsia="Times New Roman" w:hAnsi="Times New Roman" w:cs="Times New Roman"/>
          <w:color w:val="FF9300"/>
          <w:shd w:val="clear" w:color="auto" w:fill="FFFFFF"/>
          <w:lang w:val="pt-BR"/>
        </w:rPr>
        <w:tab/>
      </w:r>
      <w:r w:rsidRPr="00756164">
        <w:rPr>
          <w:rFonts w:ascii="Times New Roman" w:hAnsi="Times New Roman"/>
          <w:shd w:val="clear" w:color="auto" w:fill="FFFFFF"/>
          <w:lang w:val="pt-BR"/>
        </w:rPr>
        <w:t xml:space="preserve">Trevisan (2000, p. 435) aponta que a peste </w:t>
      </w:r>
      <w:proofErr w:type="gramStart"/>
      <w:r w:rsidRPr="00756164">
        <w:rPr>
          <w:rFonts w:ascii="Times New Roman" w:hAnsi="Times New Roman"/>
          <w:shd w:val="clear" w:color="auto" w:fill="FFFFFF"/>
          <w:lang w:val="pt-BR"/>
        </w:rPr>
        <w:t>afigura-se</w:t>
      </w:r>
      <w:proofErr w:type="gramEnd"/>
      <w:r w:rsidRPr="00756164">
        <w:rPr>
          <w:rFonts w:ascii="Times New Roman" w:hAnsi="Times New Roman"/>
          <w:shd w:val="clear" w:color="auto" w:fill="FFFFFF"/>
          <w:lang w:val="pt-BR"/>
        </w:rPr>
        <w:t xml:space="preserve"> como </w:t>
      </w:r>
      <w:r w:rsidR="004935F9">
        <w:rPr>
          <w:rFonts w:ascii="Times New Roman" w:hAnsi="Times New Roman"/>
          <w:shd w:val="clear" w:color="auto" w:fill="FFFFFF"/>
          <w:lang w:val="pt-BR"/>
        </w:rPr>
        <w:t>“</w:t>
      </w:r>
      <w:r w:rsidRPr="00756164">
        <w:rPr>
          <w:rFonts w:ascii="Times New Roman" w:hAnsi="Times New Roman"/>
          <w:shd w:val="clear" w:color="auto" w:fill="FFFFFF"/>
          <w:lang w:val="pt-BR"/>
        </w:rPr>
        <w:t xml:space="preserve">um raro momento de verdade, simplesmente porque faz cair por terra as motivações racionais/morais, quando entra em cena o delírio/paroxismo deflagrado pelo pânico”. O pânico deixa os humanos mais irracionais? Ou será que os desvela essencialmente humanos? Para </w:t>
      </w:r>
      <w:proofErr w:type="spellStart"/>
      <w:r w:rsidRPr="00756164">
        <w:rPr>
          <w:rFonts w:ascii="Times New Roman" w:hAnsi="Times New Roman"/>
          <w:shd w:val="clear" w:color="auto" w:fill="FFFFFF"/>
          <w:lang w:val="pt-BR"/>
        </w:rPr>
        <w:t>Artaud</w:t>
      </w:r>
      <w:proofErr w:type="spellEnd"/>
      <w:r w:rsidRPr="00756164">
        <w:rPr>
          <w:rFonts w:ascii="Times New Roman" w:hAnsi="Times New Roman"/>
          <w:shd w:val="clear" w:color="auto" w:fill="FFFFFF"/>
          <w:lang w:val="pt-BR"/>
        </w:rPr>
        <w:t xml:space="preserve">, peste e teatro são elementos deflagradores da verdade. A peste seria aquele momento da verdade em que “os conflitos em nós adormecidos nos são restituídos com todas as suas forças” (ARTAUD </w:t>
      </w:r>
      <w:r w:rsidRPr="00756164">
        <w:rPr>
          <w:rFonts w:ascii="Times New Roman" w:hAnsi="Times New Roman"/>
          <w:i/>
          <w:iCs/>
          <w:shd w:val="clear" w:color="auto" w:fill="FFFFFF"/>
          <w:lang w:val="pt-BR"/>
        </w:rPr>
        <w:t xml:space="preserve">apud </w:t>
      </w:r>
      <w:r w:rsidRPr="00756164">
        <w:rPr>
          <w:rFonts w:ascii="Times New Roman" w:hAnsi="Times New Roman"/>
          <w:shd w:val="clear" w:color="auto" w:fill="FFFFFF"/>
          <w:lang w:val="pt-BR"/>
        </w:rPr>
        <w:t xml:space="preserve">TREVISAN, 2000, p. 436). Assim, a peste transforma-se em um fenômeno de catarse coletiva; perigoso, mas, profundamente revelador. </w:t>
      </w:r>
      <w:proofErr w:type="spellStart"/>
      <w:r w:rsidRPr="00756164">
        <w:rPr>
          <w:rFonts w:ascii="Times New Roman" w:hAnsi="Times New Roman"/>
          <w:shd w:val="clear" w:color="auto" w:fill="FFFFFF"/>
          <w:lang w:val="pt-BR"/>
        </w:rPr>
        <w:t>Artaud</w:t>
      </w:r>
      <w:proofErr w:type="spellEnd"/>
      <w:r w:rsidRPr="00756164">
        <w:rPr>
          <w:rFonts w:ascii="Times New Roman" w:hAnsi="Times New Roman"/>
          <w:shd w:val="clear" w:color="auto" w:fill="FFFFFF"/>
          <w:lang w:val="pt-BR"/>
        </w:rPr>
        <w:t xml:space="preserve"> (1999, p. 27) considera a </w:t>
      </w:r>
      <w:r w:rsidR="004935F9">
        <w:rPr>
          <w:rFonts w:ascii="Times New Roman" w:hAnsi="Times New Roman"/>
          <w:shd w:val="clear" w:color="auto" w:fill="FFFFFF"/>
          <w:lang w:val="pt-BR"/>
        </w:rPr>
        <w:t>“</w:t>
      </w:r>
      <w:r w:rsidRPr="00756164">
        <w:rPr>
          <w:rFonts w:ascii="Times New Roman" w:hAnsi="Times New Roman"/>
          <w:shd w:val="clear" w:color="auto" w:fill="FFFFFF"/>
          <w:lang w:val="pt-BR"/>
        </w:rPr>
        <w:t xml:space="preserve">peste como revelação, exteriorização de um fundo de crueldade latente através do qual se localizam num indivíduo ou num povo todas as possibilidades perversas do espírito”. </w:t>
      </w:r>
      <w:r w:rsidR="004935F9">
        <w:rPr>
          <w:rFonts w:ascii="Times New Roman" w:hAnsi="Times New Roman"/>
          <w:shd w:val="clear" w:color="auto" w:fill="FFFFFF"/>
          <w:lang w:val="pt-BR"/>
        </w:rPr>
        <w:t>E acrescenta que a</w:t>
      </w:r>
      <w:r w:rsidRPr="00756164">
        <w:rPr>
          <w:rFonts w:ascii="Times New Roman" w:hAnsi="Times New Roman"/>
          <w:shd w:val="clear" w:color="auto" w:fill="FFFFFF"/>
          <w:lang w:val="pt-BR"/>
        </w:rPr>
        <w:t xml:space="preserve"> peste </w:t>
      </w:r>
    </w:p>
    <w:p w14:paraId="1E771F0E" w14:textId="692592F3" w:rsidR="00C14FE1" w:rsidRDefault="00124AF4" w:rsidP="00BB738F">
      <w:pPr>
        <w:pStyle w:val="Padro"/>
        <w:spacing w:before="0"/>
        <w:ind w:left="2835"/>
        <w:jc w:val="both"/>
        <w:rPr>
          <w:rFonts w:ascii="Times New Roman" w:hAnsi="Times New Roman"/>
          <w:sz w:val="20"/>
          <w:szCs w:val="20"/>
          <w:shd w:val="clear" w:color="auto" w:fill="FFFFFF"/>
          <w:lang w:val="pt-BR"/>
        </w:rPr>
      </w:pPr>
      <w:r w:rsidRPr="004935F9">
        <w:rPr>
          <w:rFonts w:ascii="Times New Roman" w:hAnsi="Times New Roman"/>
          <w:sz w:val="20"/>
          <w:szCs w:val="20"/>
          <w:shd w:val="clear" w:color="auto" w:fill="FFFFFF"/>
          <w:lang w:val="pt-BR"/>
        </w:rPr>
        <w:t xml:space="preserve">leva os homens a se verem como são, faz cair a máscara, põe a descoberto a mentira, a tibieza, a baixeza, </w:t>
      </w:r>
      <w:proofErr w:type="gramStart"/>
      <w:r w:rsidRPr="004935F9">
        <w:rPr>
          <w:rFonts w:ascii="Times New Roman" w:hAnsi="Times New Roman"/>
          <w:sz w:val="20"/>
          <w:szCs w:val="20"/>
          <w:shd w:val="clear" w:color="auto" w:fill="FFFFFF"/>
          <w:lang w:val="pt-BR"/>
        </w:rPr>
        <w:t>o engodo</w:t>
      </w:r>
      <w:proofErr w:type="gramEnd"/>
      <w:r w:rsidRPr="004935F9">
        <w:rPr>
          <w:rFonts w:ascii="Times New Roman" w:hAnsi="Times New Roman"/>
          <w:sz w:val="20"/>
          <w:szCs w:val="20"/>
          <w:shd w:val="clear" w:color="auto" w:fill="FFFFFF"/>
          <w:lang w:val="pt-BR"/>
        </w:rPr>
        <w:t xml:space="preserve">; sacode a inércia asfixiante da matéria que atinge até os dados mais claros dos sentidos; e, revelando para coletividades o poder obscuro delas, sua força oculta, convida-as a assumir diante do destino uma atitude </w:t>
      </w:r>
      <w:proofErr w:type="spellStart"/>
      <w:r w:rsidRPr="004935F9">
        <w:rPr>
          <w:rFonts w:ascii="Times New Roman" w:hAnsi="Times New Roman"/>
          <w:sz w:val="20"/>
          <w:szCs w:val="20"/>
          <w:shd w:val="clear" w:color="auto" w:fill="FFFFFF"/>
          <w:lang w:val="pt-BR"/>
        </w:rPr>
        <w:t>heróica</w:t>
      </w:r>
      <w:proofErr w:type="spellEnd"/>
      <w:r w:rsidRPr="004935F9">
        <w:rPr>
          <w:rFonts w:ascii="Times New Roman" w:hAnsi="Times New Roman"/>
          <w:sz w:val="20"/>
          <w:szCs w:val="20"/>
          <w:shd w:val="clear" w:color="auto" w:fill="FFFFFF"/>
          <w:lang w:val="pt-BR"/>
        </w:rPr>
        <w:t xml:space="preserve"> e superior que, sem isso, nunca assumiriam</w:t>
      </w:r>
      <w:r w:rsidR="004935F9">
        <w:rPr>
          <w:rFonts w:ascii="Times New Roman" w:hAnsi="Times New Roman"/>
          <w:sz w:val="20"/>
          <w:szCs w:val="20"/>
          <w:shd w:val="clear" w:color="auto" w:fill="FFFFFF"/>
          <w:lang w:val="pt-BR"/>
        </w:rPr>
        <w:t>.</w:t>
      </w:r>
      <w:r w:rsidRPr="004935F9">
        <w:rPr>
          <w:rFonts w:ascii="Times New Roman" w:hAnsi="Times New Roman"/>
          <w:sz w:val="20"/>
          <w:szCs w:val="20"/>
          <w:shd w:val="clear" w:color="auto" w:fill="FFFFFF"/>
          <w:lang w:val="pt-BR"/>
        </w:rPr>
        <w:t xml:space="preserve"> (</w:t>
      </w:r>
      <w:r w:rsidRPr="004935F9">
        <w:rPr>
          <w:rFonts w:ascii="Times New Roman" w:hAnsi="Times New Roman"/>
          <w:i/>
          <w:iCs/>
          <w:sz w:val="20"/>
          <w:szCs w:val="20"/>
          <w:shd w:val="clear" w:color="auto" w:fill="FFFFFF"/>
          <w:lang w:val="pt-BR"/>
        </w:rPr>
        <w:t>ibid</w:t>
      </w:r>
      <w:r w:rsidRPr="004935F9">
        <w:rPr>
          <w:rFonts w:ascii="Times New Roman" w:hAnsi="Times New Roman"/>
          <w:sz w:val="20"/>
          <w:szCs w:val="20"/>
          <w:shd w:val="clear" w:color="auto" w:fill="FFFFFF"/>
          <w:lang w:val="pt-BR"/>
        </w:rPr>
        <w:t>., p. 29)</w:t>
      </w:r>
    </w:p>
    <w:p w14:paraId="61835F6C" w14:textId="77777777" w:rsidR="004935F9" w:rsidRPr="004935F9" w:rsidRDefault="004935F9" w:rsidP="004935F9">
      <w:pPr>
        <w:pStyle w:val="Padro"/>
        <w:spacing w:before="0"/>
        <w:ind w:left="2268"/>
        <w:jc w:val="both"/>
        <w:rPr>
          <w:rFonts w:ascii="Times New Roman" w:eastAsia="Times New Roman" w:hAnsi="Times New Roman" w:cs="Times New Roman"/>
          <w:sz w:val="20"/>
          <w:szCs w:val="20"/>
          <w:shd w:val="clear" w:color="auto" w:fill="FFFFFF"/>
          <w:lang w:val="pt-BR"/>
        </w:rPr>
      </w:pPr>
    </w:p>
    <w:p w14:paraId="1D6501A7" w14:textId="4DDA69DF" w:rsidR="0077524F" w:rsidRDefault="00124AF4">
      <w:pPr>
        <w:pStyle w:val="Padro"/>
        <w:spacing w:before="0" w:line="360" w:lineRule="auto"/>
        <w:jc w:val="both"/>
        <w:rPr>
          <w:rFonts w:ascii="Times New Roman" w:hAnsi="Times New Roman"/>
          <w:shd w:val="clear" w:color="auto" w:fill="FFFFFF"/>
          <w:lang w:val="pt-BR"/>
        </w:rPr>
      </w:pPr>
      <w:r w:rsidRPr="00756164">
        <w:rPr>
          <w:rFonts w:ascii="Times New Roman" w:eastAsia="Times New Roman" w:hAnsi="Times New Roman" w:cs="Times New Roman"/>
          <w:shd w:val="clear" w:color="auto" w:fill="FFFFFF"/>
          <w:lang w:val="pt-BR"/>
        </w:rPr>
        <w:tab/>
      </w:r>
      <w:r w:rsidR="0077524F" w:rsidRPr="00756164">
        <w:rPr>
          <w:rFonts w:ascii="Times New Roman" w:eastAsia="Times New Roman" w:hAnsi="Times New Roman" w:cs="Times New Roman"/>
          <w:shd w:val="clear" w:color="auto" w:fill="FFFFFF"/>
          <w:lang w:val="pt-BR"/>
        </w:rPr>
        <w:t>A voz prof</w:t>
      </w:r>
      <w:r w:rsidR="0077524F" w:rsidRPr="00756164">
        <w:rPr>
          <w:rFonts w:ascii="Times New Roman" w:hAnsi="Times New Roman"/>
          <w:shd w:val="clear" w:color="auto" w:fill="FFFFFF"/>
          <w:lang w:val="pt-BR"/>
        </w:rPr>
        <w:t xml:space="preserve">ética de </w:t>
      </w:r>
      <w:proofErr w:type="spellStart"/>
      <w:r w:rsidR="0077524F" w:rsidRPr="00756164">
        <w:rPr>
          <w:rFonts w:ascii="Times New Roman" w:hAnsi="Times New Roman"/>
          <w:shd w:val="clear" w:color="auto" w:fill="FFFFFF"/>
          <w:lang w:val="pt-BR"/>
        </w:rPr>
        <w:t>Artaud</w:t>
      </w:r>
      <w:proofErr w:type="spellEnd"/>
      <w:r w:rsidR="0077524F" w:rsidRPr="00756164">
        <w:rPr>
          <w:rFonts w:ascii="Times New Roman" w:hAnsi="Times New Roman"/>
          <w:shd w:val="clear" w:color="auto" w:fill="FFFFFF"/>
          <w:lang w:val="pt-BR"/>
        </w:rPr>
        <w:t xml:space="preserve"> é espantosamente atual. </w:t>
      </w:r>
      <w:r w:rsidR="00F804C3">
        <w:rPr>
          <w:rFonts w:ascii="Times New Roman" w:hAnsi="Times New Roman"/>
          <w:shd w:val="clear" w:color="auto" w:fill="FFFFFF"/>
          <w:lang w:val="pt-BR"/>
        </w:rPr>
        <w:t xml:space="preserve">Não foi à toa que a sensibilidade de Trevisan a captou. </w:t>
      </w:r>
      <w:r w:rsidR="0077524F">
        <w:rPr>
          <w:rFonts w:ascii="Times New Roman" w:hAnsi="Times New Roman"/>
          <w:shd w:val="clear" w:color="auto" w:fill="FFFFFF"/>
          <w:lang w:val="pt-BR"/>
        </w:rPr>
        <w:t xml:space="preserve">A partir dela, </w:t>
      </w:r>
      <w:r w:rsidRPr="00756164">
        <w:rPr>
          <w:rFonts w:ascii="Times New Roman" w:eastAsia="Times New Roman" w:hAnsi="Times New Roman" w:cs="Times New Roman"/>
          <w:shd w:val="clear" w:color="auto" w:fill="FFFFFF"/>
          <w:lang w:val="pt-BR"/>
        </w:rPr>
        <w:t>Trevisan (2000, p. 436) conclui que a Aids nada criou; ela exacerbou elementos que as conven</w:t>
      </w:r>
      <w:r w:rsidRPr="00756164">
        <w:rPr>
          <w:rFonts w:ascii="Times New Roman" w:hAnsi="Times New Roman"/>
          <w:shd w:val="clear" w:color="auto" w:fill="FFFFFF"/>
          <w:lang w:val="pt-BR"/>
        </w:rPr>
        <w:t xml:space="preserve">ções </w:t>
      </w:r>
      <w:proofErr w:type="spellStart"/>
      <w:r w:rsidRPr="00756164">
        <w:rPr>
          <w:rFonts w:ascii="Times New Roman" w:hAnsi="Times New Roman"/>
          <w:shd w:val="clear" w:color="auto" w:fill="FFFFFF"/>
          <w:lang w:val="pt-BR"/>
        </w:rPr>
        <w:t>sociomorais</w:t>
      </w:r>
      <w:proofErr w:type="spellEnd"/>
      <w:r w:rsidRPr="00756164">
        <w:rPr>
          <w:rFonts w:ascii="Times New Roman" w:hAnsi="Times New Roman"/>
          <w:shd w:val="clear" w:color="auto" w:fill="FFFFFF"/>
          <w:lang w:val="pt-BR"/>
        </w:rPr>
        <w:t xml:space="preserve"> não deixavam aflorar à luz do dia. Aqui segue minha segunda conjectura: o </w:t>
      </w:r>
      <w:proofErr w:type="spellStart"/>
      <w:r w:rsidRPr="00756164">
        <w:rPr>
          <w:rFonts w:ascii="Times New Roman" w:hAnsi="Times New Roman"/>
          <w:shd w:val="clear" w:color="auto" w:fill="FFFFFF"/>
          <w:lang w:val="pt-BR"/>
        </w:rPr>
        <w:t>coronavírus</w:t>
      </w:r>
      <w:proofErr w:type="spellEnd"/>
      <w:r w:rsidRPr="00756164">
        <w:rPr>
          <w:rFonts w:ascii="Times New Roman" w:hAnsi="Times New Roman"/>
          <w:shd w:val="clear" w:color="auto" w:fill="FFFFFF"/>
          <w:lang w:val="pt-BR"/>
        </w:rPr>
        <w:t xml:space="preserve"> nada criou</w:t>
      </w:r>
      <w:r w:rsidR="00057815">
        <w:rPr>
          <w:rFonts w:ascii="Times New Roman" w:hAnsi="Times New Roman"/>
          <w:shd w:val="clear" w:color="auto" w:fill="FFFFFF"/>
          <w:lang w:val="pt-BR"/>
        </w:rPr>
        <w:t>. E, a partir dela</w:t>
      </w:r>
      <w:r w:rsidRPr="00756164">
        <w:rPr>
          <w:rFonts w:ascii="Times New Roman" w:hAnsi="Times New Roman"/>
          <w:shd w:val="clear" w:color="auto" w:fill="FFFFFF"/>
          <w:lang w:val="pt-BR"/>
        </w:rPr>
        <w:t xml:space="preserve">, pergunto: o que </w:t>
      </w:r>
      <w:r w:rsidR="00057815">
        <w:rPr>
          <w:rFonts w:ascii="Times New Roman" w:hAnsi="Times New Roman"/>
          <w:shd w:val="clear" w:color="auto" w:fill="FFFFFF"/>
          <w:lang w:val="pt-BR"/>
        </w:rPr>
        <w:t xml:space="preserve">o </w:t>
      </w:r>
      <w:proofErr w:type="spellStart"/>
      <w:r w:rsidR="00057815">
        <w:rPr>
          <w:rFonts w:ascii="Times New Roman" w:hAnsi="Times New Roman"/>
          <w:shd w:val="clear" w:color="auto" w:fill="FFFFFF"/>
          <w:lang w:val="pt-BR"/>
        </w:rPr>
        <w:t>coronavírus</w:t>
      </w:r>
      <w:proofErr w:type="spellEnd"/>
      <w:r w:rsidRPr="00756164">
        <w:rPr>
          <w:rFonts w:ascii="Times New Roman" w:hAnsi="Times New Roman"/>
          <w:shd w:val="clear" w:color="auto" w:fill="FFFFFF"/>
          <w:lang w:val="pt-BR"/>
        </w:rPr>
        <w:t xml:space="preserve"> tem feito aflorar? </w:t>
      </w:r>
    </w:p>
    <w:p w14:paraId="1C0066FD" w14:textId="607110AF" w:rsidR="0077524F" w:rsidRDefault="00124AF4" w:rsidP="0077524F">
      <w:pPr>
        <w:pStyle w:val="Padro"/>
        <w:spacing w:before="0" w:line="360" w:lineRule="auto"/>
        <w:ind w:firstLine="720"/>
        <w:jc w:val="both"/>
        <w:rPr>
          <w:rFonts w:ascii="Times New Roman" w:hAnsi="Times New Roman"/>
          <w:shd w:val="clear" w:color="auto" w:fill="FFFFFF"/>
          <w:lang w:val="pt-BR"/>
        </w:rPr>
      </w:pPr>
      <w:r w:rsidRPr="00756164">
        <w:rPr>
          <w:rFonts w:ascii="Times New Roman" w:hAnsi="Times New Roman"/>
          <w:shd w:val="clear" w:color="auto" w:fill="FFFFFF"/>
          <w:lang w:val="pt-BR"/>
        </w:rPr>
        <w:t xml:space="preserve">Alguns pontos foram escancarados e colocados numa lupa, como: o ser humano é gregário e precisa do contato com o outro e intervenções nesse contato são profundamente </w:t>
      </w:r>
      <w:proofErr w:type="spellStart"/>
      <w:r w:rsidRPr="00756164">
        <w:rPr>
          <w:rFonts w:ascii="Times New Roman" w:hAnsi="Times New Roman"/>
          <w:shd w:val="clear" w:color="auto" w:fill="FFFFFF"/>
          <w:lang w:val="pt-BR"/>
        </w:rPr>
        <w:t>disruptivas</w:t>
      </w:r>
      <w:proofErr w:type="spellEnd"/>
      <w:r w:rsidRPr="00756164">
        <w:rPr>
          <w:rFonts w:ascii="Times New Roman" w:hAnsi="Times New Roman"/>
          <w:shd w:val="clear" w:color="auto" w:fill="FFFFFF"/>
          <w:lang w:val="pt-BR"/>
        </w:rPr>
        <w:t xml:space="preserve">, como tem nos mostrado os diferentes níveis de isolamento social </w:t>
      </w:r>
      <w:r w:rsidR="00862C73">
        <w:rPr>
          <w:rFonts w:ascii="Times New Roman" w:hAnsi="Times New Roman"/>
          <w:shd w:val="clear" w:color="auto" w:fill="FFFFFF"/>
          <w:lang w:val="pt-BR"/>
        </w:rPr>
        <w:t xml:space="preserve">e distanciamento físico </w:t>
      </w:r>
      <w:r w:rsidRPr="00756164">
        <w:rPr>
          <w:rFonts w:ascii="Times New Roman" w:hAnsi="Times New Roman"/>
          <w:shd w:val="clear" w:color="auto" w:fill="FFFFFF"/>
          <w:lang w:val="pt-BR"/>
        </w:rPr>
        <w:t xml:space="preserve">como forma de prevenção ao contágio; diferenças socioeconômicas, especialmente no Brasil, tiveram visibilidade e efeitos ampliados; o mundo está interconectado e os efeitos em um determinado local reverberam em outros além de suas fronteiras, pois, afinal de contas, estas são fictícias, não há fronteiras de fato – </w:t>
      </w:r>
      <w:proofErr w:type="spellStart"/>
      <w:r w:rsidRPr="00756164">
        <w:rPr>
          <w:rFonts w:ascii="Times New Roman" w:hAnsi="Times New Roman"/>
          <w:shd w:val="clear" w:color="auto" w:fill="FFFFFF"/>
          <w:lang w:val="pt-BR"/>
        </w:rPr>
        <w:t>Harari</w:t>
      </w:r>
      <w:proofErr w:type="spellEnd"/>
      <w:r w:rsidRPr="00756164">
        <w:rPr>
          <w:rFonts w:ascii="Times New Roman" w:hAnsi="Times New Roman"/>
          <w:shd w:val="clear" w:color="auto" w:fill="FFFFFF"/>
          <w:lang w:val="pt-BR"/>
        </w:rPr>
        <w:t xml:space="preserve"> (2020) aponta que, biologicamente, a divisão entre países não significa nada.</w:t>
      </w:r>
      <w:r w:rsidR="00862C73">
        <w:rPr>
          <w:rFonts w:ascii="Times New Roman" w:hAnsi="Times New Roman"/>
          <w:shd w:val="clear" w:color="auto" w:fill="FFFFFF"/>
          <w:lang w:val="pt-BR"/>
        </w:rPr>
        <w:t xml:space="preserve"> </w:t>
      </w:r>
      <w:r w:rsidR="0077524F">
        <w:rPr>
          <w:rFonts w:ascii="Times New Roman" w:eastAsia="Times New Roman" w:hAnsi="Times New Roman" w:cs="Times New Roman"/>
          <w:shd w:val="clear" w:color="auto" w:fill="FFFFFF"/>
          <w:lang w:val="pt-BR"/>
        </w:rPr>
        <w:t xml:space="preserve"> </w:t>
      </w:r>
      <w:r w:rsidRPr="00756164">
        <w:rPr>
          <w:rFonts w:ascii="Times New Roman" w:hAnsi="Times New Roman"/>
          <w:shd w:val="clear" w:color="auto" w:fill="FFFFFF"/>
          <w:lang w:val="pt-BR"/>
        </w:rPr>
        <w:t xml:space="preserve">Mas, com o que, de fato, a pandemia da Covid-19, está nos colocando cara a cara? O que a queda das máscaras faz desvelar? O que de tão humano </w:t>
      </w:r>
      <w:r w:rsidR="00463583">
        <w:rPr>
          <w:rFonts w:ascii="Times New Roman" w:hAnsi="Times New Roman"/>
          <w:shd w:val="clear" w:color="auto" w:fill="FFFFFF"/>
          <w:lang w:val="pt-BR"/>
        </w:rPr>
        <w:t>houvera</w:t>
      </w:r>
      <w:r w:rsidRPr="00756164">
        <w:rPr>
          <w:rFonts w:ascii="Times New Roman" w:hAnsi="Times New Roman"/>
          <w:shd w:val="clear" w:color="auto" w:fill="FFFFFF"/>
          <w:lang w:val="pt-BR"/>
        </w:rPr>
        <w:t xml:space="preserve"> </w:t>
      </w:r>
      <w:r w:rsidR="00F804C3">
        <w:rPr>
          <w:rFonts w:ascii="Times New Roman" w:hAnsi="Times New Roman"/>
          <w:shd w:val="clear" w:color="auto" w:fill="FFFFFF"/>
          <w:lang w:val="pt-BR"/>
        </w:rPr>
        <w:t>sendo</w:t>
      </w:r>
      <w:r w:rsidRPr="00756164">
        <w:rPr>
          <w:rFonts w:ascii="Times New Roman" w:hAnsi="Times New Roman"/>
          <w:shd w:val="clear" w:color="auto" w:fill="FFFFFF"/>
          <w:lang w:val="pt-BR"/>
        </w:rPr>
        <w:t xml:space="preserve"> encoberto e que a pandemia tem posto a descoberto? </w:t>
      </w:r>
    </w:p>
    <w:p w14:paraId="201DDA05" w14:textId="6CD75A70" w:rsidR="00C14FE1" w:rsidRPr="00756164" w:rsidRDefault="00124AF4" w:rsidP="0077524F">
      <w:pPr>
        <w:pStyle w:val="Padro"/>
        <w:spacing w:before="0" w:line="360" w:lineRule="auto"/>
        <w:ind w:firstLine="720"/>
        <w:jc w:val="both"/>
        <w:rPr>
          <w:rFonts w:ascii="Times New Roman" w:eastAsia="Times New Roman" w:hAnsi="Times New Roman" w:cs="Times New Roman"/>
          <w:shd w:val="clear" w:color="auto" w:fill="FFFFFF"/>
          <w:lang w:val="pt-BR"/>
        </w:rPr>
      </w:pPr>
      <w:r w:rsidRPr="00756164">
        <w:rPr>
          <w:rFonts w:ascii="Times New Roman" w:hAnsi="Times New Roman"/>
          <w:shd w:val="clear" w:color="auto" w:fill="FFFFFF"/>
          <w:lang w:val="pt-BR"/>
        </w:rPr>
        <w:t xml:space="preserve">Temos tido que conviver com a própria fragilidade da vida, sua precariedade, as faltas de garantias que a cercam. Tanto mais nos chocamos com essa convivência à medida em que avanços tecnológicos e científicos </w:t>
      </w:r>
      <w:r w:rsidR="00456555">
        <w:rPr>
          <w:rFonts w:ascii="Times New Roman" w:hAnsi="Times New Roman"/>
          <w:shd w:val="clear" w:color="auto" w:fill="FFFFFF"/>
          <w:lang w:val="pt-BR"/>
        </w:rPr>
        <w:t xml:space="preserve">nos </w:t>
      </w:r>
      <w:r w:rsidRPr="00756164">
        <w:rPr>
          <w:rFonts w:ascii="Times New Roman" w:hAnsi="Times New Roman"/>
          <w:shd w:val="clear" w:color="auto" w:fill="FFFFFF"/>
          <w:lang w:val="pt-BR"/>
        </w:rPr>
        <w:t>têm acenado com mais controle sobre doenças, uma maior longevidade, uma maior possibilidade de garantia de saúde. Quando a Aids apareceu, nos pegou todos encandeados pela luz brilhante desses avanços, como se estes tivessem deixado doenças e morte mais distantes dos nossos cotidianos e de nossas realidades. O contato com a morte nestes tempos pandêmicos tem sido excruciantemente presente, tanto pela proximidade a fatalidades acontecidas com entes próximos</w:t>
      </w:r>
      <w:r w:rsidR="00D351A5">
        <w:rPr>
          <w:rFonts w:ascii="Times New Roman" w:hAnsi="Times New Roman"/>
          <w:shd w:val="clear" w:color="auto" w:fill="FFFFFF"/>
          <w:lang w:val="pt-BR"/>
        </w:rPr>
        <w:t xml:space="preserve"> e conhecidos</w:t>
      </w:r>
      <w:r w:rsidRPr="00756164">
        <w:rPr>
          <w:rFonts w:ascii="Times New Roman" w:hAnsi="Times New Roman"/>
          <w:shd w:val="clear" w:color="auto" w:fill="FFFFFF"/>
          <w:lang w:val="pt-BR"/>
        </w:rPr>
        <w:t xml:space="preserve"> quanto pelas notícias disponíveis através da televisão e da internet. Isso traz para a ordem do dia nossas reações perante a morte. Em nossa cultura ocidental – e aqui falo como um ocidental sul-americano de criação católica –, somos muito mal preparados para lidar com a morte, para a considerarmos como parte da própria vida. As religiões, principalmente a católica, oferecem diversos “ressarcimentos” para a morte: vida eterna, um lugar no reino dos </w:t>
      </w:r>
      <w:proofErr w:type="gramStart"/>
      <w:r w:rsidRPr="00756164">
        <w:rPr>
          <w:rFonts w:ascii="Times New Roman" w:hAnsi="Times New Roman"/>
          <w:shd w:val="clear" w:color="auto" w:fill="FFFFFF"/>
          <w:lang w:val="pt-BR"/>
        </w:rPr>
        <w:t>céus, etc.</w:t>
      </w:r>
      <w:proofErr w:type="gramEnd"/>
      <w:r w:rsidRPr="00756164">
        <w:rPr>
          <w:rFonts w:ascii="Times New Roman" w:hAnsi="Times New Roman"/>
          <w:shd w:val="clear" w:color="auto" w:fill="FFFFFF"/>
          <w:lang w:val="pt-BR"/>
        </w:rPr>
        <w:t xml:space="preserve"> Outras religiões colocam a possibilidade de reencarnar em outra vida, por exemplo. </w:t>
      </w:r>
      <w:r w:rsidR="00D351A5">
        <w:rPr>
          <w:rFonts w:ascii="Times New Roman" w:hAnsi="Times New Roman"/>
          <w:shd w:val="clear" w:color="auto" w:fill="FFFFFF"/>
          <w:lang w:val="pt-BR"/>
        </w:rPr>
        <w:t>É c</w:t>
      </w:r>
      <w:r w:rsidRPr="00756164">
        <w:rPr>
          <w:rFonts w:ascii="Times New Roman" w:hAnsi="Times New Roman"/>
          <w:shd w:val="clear" w:color="auto" w:fill="FFFFFF"/>
          <w:lang w:val="pt-BR"/>
        </w:rPr>
        <w:t xml:space="preserve">omo se a morte fosse algo para a qual seja necessário algum ressarcimento ou compensação. </w:t>
      </w:r>
      <w:proofErr w:type="spellStart"/>
      <w:r>
        <w:rPr>
          <w:rFonts w:ascii="Times New Roman" w:hAnsi="Times New Roman"/>
          <w:shd w:val="clear" w:color="auto" w:fill="FFFFFF"/>
          <w:lang w:val="it-IT"/>
        </w:rPr>
        <w:t>Harari</w:t>
      </w:r>
      <w:proofErr w:type="spellEnd"/>
      <w:r>
        <w:rPr>
          <w:rFonts w:ascii="Times New Roman" w:hAnsi="Times New Roman"/>
          <w:shd w:val="clear" w:color="auto" w:fill="FFFFFF"/>
          <w:lang w:val="it-IT"/>
        </w:rPr>
        <w:t xml:space="preserve"> </w:t>
      </w:r>
      <w:r w:rsidRPr="00756164">
        <w:rPr>
          <w:rFonts w:ascii="Times New Roman" w:hAnsi="Times New Roman"/>
          <w:shd w:val="clear" w:color="auto" w:fill="FFFFFF"/>
          <w:lang w:val="pt-BR"/>
        </w:rPr>
        <w:t xml:space="preserve">(2020, p. 45) faz um questionamento </w:t>
      </w:r>
      <w:r>
        <w:rPr>
          <w:rFonts w:ascii="Times New Roman" w:hAnsi="Times New Roman"/>
          <w:shd w:val="clear" w:color="auto" w:fill="FFFFFF"/>
          <w:lang w:val="pt-PT"/>
        </w:rPr>
        <w:t xml:space="preserve">se o </w:t>
      </w:r>
      <w:proofErr w:type="spellStart"/>
      <w:r>
        <w:rPr>
          <w:rFonts w:ascii="Times New Roman" w:hAnsi="Times New Roman"/>
          <w:shd w:val="clear" w:color="auto" w:fill="FFFFFF"/>
          <w:lang w:val="pt-PT"/>
        </w:rPr>
        <w:t>coronav</w:t>
      </w:r>
      <w:proofErr w:type="spellEnd"/>
      <w:r w:rsidRPr="00756164">
        <w:rPr>
          <w:rFonts w:ascii="Times New Roman" w:hAnsi="Times New Roman"/>
          <w:shd w:val="clear" w:color="auto" w:fill="FFFFFF"/>
          <w:lang w:val="pt-BR"/>
        </w:rPr>
        <w:t>í</w:t>
      </w:r>
      <w:proofErr w:type="spellStart"/>
      <w:r>
        <w:rPr>
          <w:rFonts w:ascii="Times New Roman" w:hAnsi="Times New Roman"/>
          <w:shd w:val="clear" w:color="auto" w:fill="FFFFFF"/>
          <w:lang w:val="pt-PT"/>
        </w:rPr>
        <w:t>rus</w:t>
      </w:r>
      <w:proofErr w:type="spellEnd"/>
      <w:r>
        <w:rPr>
          <w:rFonts w:ascii="Times New Roman" w:hAnsi="Times New Roman"/>
          <w:shd w:val="clear" w:color="auto" w:fill="FFFFFF"/>
          <w:lang w:val="pt-PT"/>
        </w:rPr>
        <w:t xml:space="preserve"> transformar</w:t>
      </w:r>
      <w:r w:rsidRPr="00756164">
        <w:rPr>
          <w:rFonts w:ascii="Times New Roman" w:hAnsi="Times New Roman"/>
          <w:shd w:val="clear" w:color="auto" w:fill="FFFFFF"/>
          <w:lang w:val="pt-BR"/>
        </w:rPr>
        <w:t xml:space="preserve">á </w:t>
      </w:r>
      <w:r>
        <w:rPr>
          <w:rFonts w:ascii="Times New Roman" w:hAnsi="Times New Roman"/>
          <w:shd w:val="clear" w:color="auto" w:fill="FFFFFF"/>
          <w:lang w:val="pt-PT"/>
        </w:rPr>
        <w:t>nossas atitudes diante da morte</w:t>
      </w:r>
      <w:r w:rsidRPr="00756164">
        <w:rPr>
          <w:rFonts w:ascii="Times New Roman" w:hAnsi="Times New Roman"/>
          <w:shd w:val="clear" w:color="auto" w:fill="FFFFFF"/>
          <w:lang w:val="pt-BR"/>
        </w:rPr>
        <w:t xml:space="preserve">; concordo que é o que de mais premente podemos nos perguntar hoje. </w:t>
      </w:r>
      <w:r w:rsidR="00EC4E04">
        <w:rPr>
          <w:rFonts w:ascii="Times New Roman" w:hAnsi="Times New Roman"/>
          <w:shd w:val="clear" w:color="auto" w:fill="FFFFFF"/>
          <w:lang w:val="pt-BR"/>
        </w:rPr>
        <w:t>O autor</w:t>
      </w:r>
      <w:r w:rsidRPr="00756164">
        <w:rPr>
          <w:rFonts w:ascii="Times New Roman" w:hAnsi="Times New Roman"/>
          <w:shd w:val="clear" w:color="auto" w:fill="FFFFFF"/>
          <w:lang w:val="pt-BR"/>
        </w:rPr>
        <w:t xml:space="preserve"> responde que muito pelo contrário. Jogo a pergunta: será que ainda não será desta vez que possamos nos transformar em relação a es</w:t>
      </w:r>
      <w:r w:rsidR="00D351A5">
        <w:rPr>
          <w:rFonts w:ascii="Times New Roman" w:hAnsi="Times New Roman"/>
          <w:shd w:val="clear" w:color="auto" w:fill="FFFFFF"/>
          <w:lang w:val="pt-BR"/>
        </w:rPr>
        <w:t>t</w:t>
      </w:r>
      <w:r w:rsidRPr="00756164">
        <w:rPr>
          <w:rFonts w:ascii="Times New Roman" w:hAnsi="Times New Roman"/>
          <w:shd w:val="clear" w:color="auto" w:fill="FFFFFF"/>
          <w:lang w:val="pt-BR"/>
        </w:rPr>
        <w:t>e assunto?</w:t>
      </w:r>
    </w:p>
    <w:p w14:paraId="5A4E87CA" w14:textId="210B6242" w:rsidR="00C14FE1" w:rsidRPr="00456555" w:rsidRDefault="00124AF4">
      <w:pPr>
        <w:pStyle w:val="Padro"/>
        <w:spacing w:before="0" w:line="360" w:lineRule="auto"/>
        <w:jc w:val="both"/>
        <w:rPr>
          <w:rFonts w:ascii="Times New Roman" w:eastAsia="Times New Roman" w:hAnsi="Times New Roman" w:cs="Times New Roman"/>
          <w:shd w:val="clear" w:color="auto" w:fill="FFFFFF"/>
          <w:lang w:val="pt-BR"/>
        </w:rPr>
      </w:pPr>
      <w:r w:rsidRPr="00756164">
        <w:rPr>
          <w:rFonts w:ascii="Times New Roman" w:eastAsia="Times New Roman" w:hAnsi="Times New Roman" w:cs="Times New Roman"/>
          <w:shd w:val="clear" w:color="auto" w:fill="FFFFFF"/>
          <w:lang w:val="pt-BR"/>
        </w:rPr>
        <w:tab/>
        <w:t>E</w:t>
      </w:r>
      <w:proofErr w:type="spellStart"/>
      <w:r>
        <w:rPr>
          <w:rFonts w:ascii="Times New Roman" w:hAnsi="Times New Roman"/>
          <w:shd w:val="clear" w:color="auto" w:fill="FFFFFF"/>
          <w:lang w:val="it-IT"/>
        </w:rPr>
        <w:t>ssa</w:t>
      </w:r>
      <w:proofErr w:type="spellEnd"/>
      <w:r>
        <w:rPr>
          <w:rFonts w:ascii="Times New Roman" w:hAnsi="Times New Roman"/>
          <w:shd w:val="clear" w:color="auto" w:fill="FFFFFF"/>
          <w:lang w:val="it-IT"/>
        </w:rPr>
        <w:t xml:space="preserve"> </w:t>
      </w:r>
      <w:proofErr w:type="spellStart"/>
      <w:r>
        <w:rPr>
          <w:rFonts w:ascii="Times New Roman" w:hAnsi="Times New Roman"/>
          <w:shd w:val="clear" w:color="auto" w:fill="FFFFFF"/>
          <w:lang w:val="it-IT"/>
        </w:rPr>
        <w:t>dimens</w:t>
      </w:r>
      <w:proofErr w:type="spellEnd"/>
      <w:r>
        <w:rPr>
          <w:rFonts w:ascii="Times New Roman" w:hAnsi="Times New Roman"/>
          <w:shd w:val="clear" w:color="auto" w:fill="FFFFFF"/>
          <w:lang w:val="pt-PT"/>
        </w:rPr>
        <w:t>ã</w:t>
      </w:r>
      <w:r>
        <w:rPr>
          <w:rFonts w:ascii="Times New Roman" w:hAnsi="Times New Roman"/>
          <w:shd w:val="clear" w:color="auto" w:fill="FFFFFF"/>
          <w:lang w:val="es-ES_tradnl"/>
        </w:rPr>
        <w:t xml:space="preserve">o existencial </w:t>
      </w:r>
      <w:r w:rsidRPr="00756164">
        <w:rPr>
          <w:rFonts w:ascii="Times New Roman" w:hAnsi="Times New Roman"/>
          <w:shd w:val="clear" w:color="auto" w:fill="FFFFFF"/>
          <w:lang w:val="pt-BR"/>
        </w:rPr>
        <w:t xml:space="preserve">torna-se muito mais complexa com as reverberações sociais causadas pela disseminação do </w:t>
      </w:r>
      <w:proofErr w:type="spellStart"/>
      <w:r w:rsidRPr="00756164">
        <w:rPr>
          <w:rFonts w:ascii="Times New Roman" w:hAnsi="Times New Roman"/>
          <w:shd w:val="clear" w:color="auto" w:fill="FFFFFF"/>
          <w:lang w:val="pt-BR"/>
        </w:rPr>
        <w:t>coronavírus</w:t>
      </w:r>
      <w:proofErr w:type="spellEnd"/>
      <w:r w:rsidRPr="00756164">
        <w:rPr>
          <w:rFonts w:ascii="Times New Roman" w:hAnsi="Times New Roman"/>
          <w:shd w:val="clear" w:color="auto" w:fill="FFFFFF"/>
          <w:lang w:val="pt-BR"/>
        </w:rPr>
        <w:t xml:space="preserve">. </w:t>
      </w:r>
      <w:proofErr w:type="spellStart"/>
      <w:r>
        <w:rPr>
          <w:rFonts w:ascii="Times New Roman" w:hAnsi="Times New Roman"/>
          <w:shd w:val="clear" w:color="auto" w:fill="FFFFFF"/>
          <w:lang w:val="es-ES_tradnl"/>
        </w:rPr>
        <w:t>Harari</w:t>
      </w:r>
      <w:proofErr w:type="spellEnd"/>
      <w:r w:rsidRPr="00756164">
        <w:rPr>
          <w:rFonts w:ascii="Times New Roman" w:hAnsi="Times New Roman"/>
          <w:shd w:val="clear" w:color="auto" w:fill="FFFFFF"/>
          <w:lang w:val="pt-BR"/>
        </w:rPr>
        <w:t xml:space="preserve"> (2020) argumenta </w:t>
      </w:r>
      <w:r>
        <w:rPr>
          <w:rFonts w:ascii="Times New Roman" w:hAnsi="Times New Roman"/>
          <w:shd w:val="clear" w:color="auto" w:fill="FFFFFF"/>
          <w:lang w:val="es-ES_tradnl"/>
        </w:rPr>
        <w:t>que, faltando l</w:t>
      </w:r>
      <w:r w:rsidRPr="00756164">
        <w:rPr>
          <w:rFonts w:ascii="Times New Roman" w:hAnsi="Times New Roman"/>
          <w:shd w:val="clear" w:color="auto" w:fill="FFFFFF"/>
          <w:lang w:val="pt-BR"/>
        </w:rPr>
        <w:t>í</w:t>
      </w:r>
      <w:r>
        <w:rPr>
          <w:rFonts w:ascii="Times New Roman" w:hAnsi="Times New Roman"/>
          <w:shd w:val="clear" w:color="auto" w:fill="FFFFFF"/>
          <w:lang w:val="da-DK"/>
        </w:rPr>
        <w:t xml:space="preserve">deres </w:t>
      </w:r>
      <w:r w:rsidRPr="00756164">
        <w:rPr>
          <w:rFonts w:ascii="Times New Roman" w:hAnsi="Times New Roman"/>
          <w:shd w:val="clear" w:color="auto" w:fill="FFFFFF"/>
          <w:lang w:val="pt-BR"/>
        </w:rPr>
        <w:t xml:space="preserve">à </w:t>
      </w:r>
      <w:r>
        <w:rPr>
          <w:rFonts w:ascii="Times New Roman" w:hAnsi="Times New Roman"/>
          <w:shd w:val="clear" w:color="auto" w:fill="FFFFFF"/>
          <w:lang w:val="pt-PT"/>
        </w:rPr>
        <w:t xml:space="preserve">humanidade para administrar apropriadamente a crise atual, o sentimento de caos </w:t>
      </w:r>
      <w:proofErr w:type="gramStart"/>
      <w:r>
        <w:rPr>
          <w:rFonts w:ascii="Times New Roman" w:hAnsi="Times New Roman"/>
          <w:shd w:val="clear" w:color="auto" w:fill="FFFFFF"/>
          <w:lang w:val="pt-PT"/>
        </w:rPr>
        <w:t>e</w:t>
      </w:r>
      <w:proofErr w:type="gramEnd"/>
      <w:r>
        <w:rPr>
          <w:rFonts w:ascii="Times New Roman" w:hAnsi="Times New Roman"/>
          <w:shd w:val="clear" w:color="auto" w:fill="FFFFFF"/>
          <w:lang w:val="pt-PT"/>
        </w:rPr>
        <w:t xml:space="preserve"> descontrole se exacerba. </w:t>
      </w:r>
      <w:r w:rsidRPr="00756164">
        <w:rPr>
          <w:rFonts w:ascii="Times New Roman" w:hAnsi="Times New Roman"/>
          <w:shd w:val="clear" w:color="auto" w:fill="FFFFFF"/>
          <w:lang w:val="pt-BR"/>
        </w:rPr>
        <w:t xml:space="preserve">Nichos de exceção têm sido, por exemplo, dentre outros, as lideranças da Nova Zelândia e da Alemanha. </w:t>
      </w:r>
      <w:r>
        <w:rPr>
          <w:rFonts w:ascii="Times New Roman" w:hAnsi="Times New Roman"/>
          <w:shd w:val="clear" w:color="auto" w:fill="FFFFFF"/>
          <w:lang w:val="pt-PT"/>
        </w:rPr>
        <w:t>A n</w:t>
      </w:r>
      <w:r w:rsidRPr="00756164">
        <w:rPr>
          <w:rFonts w:ascii="Times New Roman" w:hAnsi="Times New Roman"/>
          <w:shd w:val="clear" w:color="auto" w:fill="FFFFFF"/>
          <w:lang w:val="pt-BR"/>
        </w:rPr>
        <w:t>í</w:t>
      </w:r>
      <w:proofErr w:type="spellStart"/>
      <w:r>
        <w:rPr>
          <w:rFonts w:ascii="Times New Roman" w:hAnsi="Times New Roman"/>
          <w:shd w:val="clear" w:color="auto" w:fill="FFFFFF"/>
          <w:lang w:val="pt-PT"/>
        </w:rPr>
        <w:t>vel</w:t>
      </w:r>
      <w:proofErr w:type="spellEnd"/>
      <w:r>
        <w:rPr>
          <w:rFonts w:ascii="Times New Roman" w:hAnsi="Times New Roman"/>
          <w:shd w:val="clear" w:color="auto" w:fill="FFFFFF"/>
          <w:lang w:val="pt-PT"/>
        </w:rPr>
        <w:t xml:space="preserve"> local/brasileiro, </w:t>
      </w:r>
      <w:r>
        <w:rPr>
          <w:rFonts w:ascii="Times New Roman" w:hAnsi="Times New Roman"/>
          <w:shd w:val="clear" w:color="auto" w:fill="FFFFFF"/>
          <w:lang w:val="fr-FR"/>
        </w:rPr>
        <w:t xml:space="preserve">é </w:t>
      </w:r>
      <w:proofErr w:type="spellStart"/>
      <w:r w:rsidRPr="00756164">
        <w:rPr>
          <w:rFonts w:ascii="Times New Roman" w:hAnsi="Times New Roman"/>
          <w:shd w:val="clear" w:color="auto" w:fill="FFFFFF"/>
          <w:lang w:val="pt-BR"/>
        </w:rPr>
        <w:t>not</w:t>
      </w:r>
      <w:r>
        <w:rPr>
          <w:rFonts w:ascii="Times New Roman" w:hAnsi="Times New Roman"/>
          <w:shd w:val="clear" w:color="auto" w:fill="FFFFFF"/>
          <w:lang w:val="es-ES_tradnl"/>
        </w:rPr>
        <w:t>ó</w:t>
      </w:r>
      <w:proofErr w:type="spellEnd"/>
      <w:r>
        <w:rPr>
          <w:rFonts w:ascii="Times New Roman" w:hAnsi="Times New Roman"/>
          <w:shd w:val="clear" w:color="auto" w:fill="FFFFFF"/>
          <w:lang w:val="pt-PT"/>
        </w:rPr>
        <w:t xml:space="preserve">ria a falta de </w:t>
      </w:r>
      <w:proofErr w:type="spellStart"/>
      <w:r>
        <w:rPr>
          <w:rFonts w:ascii="Times New Roman" w:hAnsi="Times New Roman"/>
          <w:shd w:val="clear" w:color="auto" w:fill="FFFFFF"/>
          <w:lang w:val="pt-PT"/>
        </w:rPr>
        <w:t>lideran</w:t>
      </w:r>
      <w:proofErr w:type="spellEnd"/>
      <w:r w:rsidRPr="00756164">
        <w:rPr>
          <w:rFonts w:ascii="Times New Roman" w:hAnsi="Times New Roman"/>
          <w:shd w:val="clear" w:color="auto" w:fill="FFFFFF"/>
          <w:lang w:val="pt-BR"/>
        </w:rPr>
        <w:t>ç</w:t>
      </w:r>
      <w:r>
        <w:rPr>
          <w:rFonts w:ascii="Times New Roman" w:hAnsi="Times New Roman"/>
          <w:shd w:val="clear" w:color="auto" w:fill="FFFFFF"/>
          <w:lang w:val="pt-PT"/>
        </w:rPr>
        <w:t xml:space="preserve">a central e são aumentados os efeitos da pandemia, em comparação a outros </w:t>
      </w:r>
      <w:proofErr w:type="spellStart"/>
      <w:r>
        <w:rPr>
          <w:rFonts w:ascii="Times New Roman" w:hAnsi="Times New Roman"/>
          <w:shd w:val="clear" w:color="auto" w:fill="FFFFFF"/>
          <w:lang w:val="pt-PT"/>
        </w:rPr>
        <w:t>pa</w:t>
      </w:r>
      <w:r w:rsidRPr="00756164">
        <w:rPr>
          <w:rFonts w:ascii="Times New Roman" w:hAnsi="Times New Roman"/>
          <w:shd w:val="clear" w:color="auto" w:fill="FFFFFF"/>
          <w:lang w:val="pt-BR"/>
        </w:rPr>
        <w:t>íses</w:t>
      </w:r>
      <w:proofErr w:type="spellEnd"/>
      <w:r w:rsidRPr="00756164">
        <w:rPr>
          <w:rFonts w:ascii="Times New Roman" w:hAnsi="Times New Roman"/>
          <w:shd w:val="clear" w:color="auto" w:fill="FFFFFF"/>
          <w:lang w:val="pt-BR"/>
        </w:rPr>
        <w:t xml:space="preserve">. Feridas profundas e longevas se escancaram e se aprofundam no Brasil, como as desigualdades sociais e financeiras. Faces </w:t>
      </w:r>
      <w:r w:rsidR="000333A9">
        <w:rPr>
          <w:rFonts w:ascii="Times New Roman" w:hAnsi="Times New Roman"/>
          <w:shd w:val="clear" w:color="auto" w:fill="FFFFFF"/>
          <w:lang w:val="pt-BR"/>
        </w:rPr>
        <w:t>díspares</w:t>
      </w:r>
      <w:r w:rsidRPr="00756164">
        <w:rPr>
          <w:rFonts w:ascii="Times New Roman" w:hAnsi="Times New Roman"/>
          <w:shd w:val="clear" w:color="auto" w:fill="FFFFFF"/>
          <w:lang w:val="pt-BR"/>
        </w:rPr>
        <w:t>, como</w:t>
      </w:r>
      <w:r w:rsidR="000333A9">
        <w:rPr>
          <w:rFonts w:ascii="Times New Roman" w:hAnsi="Times New Roman"/>
          <w:shd w:val="clear" w:color="auto" w:fill="FFFFFF"/>
          <w:lang w:val="pt-BR"/>
        </w:rPr>
        <w:t>, por exemplo, por um lado,</w:t>
      </w:r>
      <w:r w:rsidRPr="00756164">
        <w:rPr>
          <w:rFonts w:ascii="Times New Roman" w:hAnsi="Times New Roman"/>
          <w:shd w:val="clear" w:color="auto" w:fill="FFFFFF"/>
          <w:lang w:val="pt-BR"/>
        </w:rPr>
        <w:t xml:space="preserve"> a falta de saneamento ainda existente em muitas localidades e</w:t>
      </w:r>
      <w:r w:rsidR="000333A9">
        <w:rPr>
          <w:rFonts w:ascii="Times New Roman" w:hAnsi="Times New Roman"/>
          <w:shd w:val="clear" w:color="auto" w:fill="FFFFFF"/>
          <w:lang w:val="pt-BR"/>
        </w:rPr>
        <w:t>, por outro,</w:t>
      </w:r>
      <w:r w:rsidRPr="00756164">
        <w:rPr>
          <w:rFonts w:ascii="Times New Roman" w:hAnsi="Times New Roman"/>
          <w:shd w:val="clear" w:color="auto" w:fill="FFFFFF"/>
          <w:lang w:val="pt-BR"/>
        </w:rPr>
        <w:t xml:space="preserve"> altas e luxuosas torres corporativas presentes na paisagem urbana de nossas metrópoles, ambas sofrem efeitos</w:t>
      </w:r>
      <w:r w:rsidR="000333A9">
        <w:rPr>
          <w:rFonts w:ascii="Times New Roman" w:hAnsi="Times New Roman"/>
          <w:shd w:val="clear" w:color="auto" w:fill="FFFFFF"/>
          <w:lang w:val="pt-BR"/>
        </w:rPr>
        <w:t>:</w:t>
      </w:r>
      <w:r w:rsidRPr="00756164">
        <w:rPr>
          <w:rFonts w:ascii="Times New Roman" w:hAnsi="Times New Roman"/>
          <w:shd w:val="clear" w:color="auto" w:fill="FFFFFF"/>
          <w:lang w:val="pt-BR"/>
        </w:rPr>
        <w:t xml:space="preserve"> </w:t>
      </w:r>
      <w:r w:rsidR="000333A9">
        <w:rPr>
          <w:rFonts w:ascii="Times New Roman" w:hAnsi="Times New Roman"/>
          <w:shd w:val="clear" w:color="auto" w:fill="FFFFFF"/>
          <w:lang w:val="pt-BR"/>
        </w:rPr>
        <w:t>a</w:t>
      </w:r>
      <w:r w:rsidRPr="00756164">
        <w:rPr>
          <w:rFonts w:ascii="Times New Roman" w:hAnsi="Times New Roman"/>
          <w:shd w:val="clear" w:color="auto" w:fill="FFFFFF"/>
          <w:lang w:val="pt-BR"/>
        </w:rPr>
        <w:t xml:space="preserve"> falta de saneamento multiplica os riscos de contágio numa condição na qual a higienização é a principal forma de prevenção; várias dessas torres corporativas estão praticamente desertas, com a adoção maciça do trabalho remoto, também como forma de prevenção, atendendo à medida de isolamento social.</w:t>
      </w:r>
    </w:p>
    <w:p w14:paraId="684C0DA3" w14:textId="77777777" w:rsidR="001D69DF" w:rsidRDefault="00124AF4">
      <w:pPr>
        <w:pStyle w:val="Padro"/>
        <w:spacing w:before="0" w:line="360" w:lineRule="auto"/>
        <w:jc w:val="both"/>
        <w:rPr>
          <w:rFonts w:ascii="Times New Roman" w:eastAsia="Times New Roman" w:hAnsi="Times New Roman" w:cs="Times New Roman"/>
          <w:b/>
          <w:bCs/>
          <w:shd w:val="clear" w:color="auto" w:fill="FFFFFF"/>
          <w:lang w:val="pt-BR"/>
        </w:rPr>
      </w:pPr>
      <w:r w:rsidRPr="00756164">
        <w:rPr>
          <w:rFonts w:ascii="Times New Roman" w:eastAsia="Times New Roman" w:hAnsi="Times New Roman" w:cs="Times New Roman"/>
          <w:b/>
          <w:bCs/>
          <w:shd w:val="clear" w:color="auto" w:fill="FFFFFF"/>
          <w:lang w:val="pt-BR"/>
        </w:rPr>
        <w:tab/>
      </w:r>
    </w:p>
    <w:p w14:paraId="11BC3850" w14:textId="6D3012BF" w:rsidR="00C14FE1" w:rsidRPr="00756164" w:rsidRDefault="00854B21" w:rsidP="001D69DF">
      <w:pPr>
        <w:pStyle w:val="Padro"/>
        <w:spacing w:before="0" w:line="360" w:lineRule="auto"/>
        <w:ind w:firstLine="720"/>
        <w:jc w:val="both"/>
        <w:rPr>
          <w:rFonts w:ascii="Times New Roman" w:eastAsia="Times New Roman" w:hAnsi="Times New Roman" w:cs="Times New Roman"/>
          <w:b/>
          <w:bCs/>
          <w:shd w:val="clear" w:color="auto" w:fill="FFFFFF"/>
          <w:lang w:val="pt-BR"/>
        </w:rPr>
      </w:pPr>
      <w:r>
        <w:rPr>
          <w:rFonts w:ascii="Times New Roman" w:eastAsia="Times New Roman" w:hAnsi="Times New Roman" w:cs="Times New Roman"/>
          <w:b/>
          <w:bCs/>
          <w:shd w:val="clear" w:color="auto" w:fill="FFFFFF"/>
          <w:lang w:val="pt-BR"/>
        </w:rPr>
        <w:t>Terceiro</w:t>
      </w:r>
      <w:r w:rsidR="00124AF4" w:rsidRPr="00756164">
        <w:rPr>
          <w:rFonts w:ascii="Times New Roman" w:hAnsi="Times New Roman"/>
          <w:b/>
          <w:bCs/>
          <w:shd w:val="clear" w:color="auto" w:fill="FFFFFF"/>
          <w:lang w:val="pt-BR"/>
        </w:rPr>
        <w:t xml:space="preserve"> movimento</w:t>
      </w:r>
    </w:p>
    <w:p w14:paraId="7CC90610" w14:textId="2580AB7A" w:rsidR="00C14FE1" w:rsidRPr="00756164" w:rsidRDefault="00124AF4">
      <w:pPr>
        <w:pStyle w:val="Padro"/>
        <w:spacing w:before="0" w:line="360" w:lineRule="auto"/>
        <w:jc w:val="both"/>
        <w:rPr>
          <w:rFonts w:ascii="Times New Roman" w:eastAsia="Times New Roman" w:hAnsi="Times New Roman" w:cs="Times New Roman"/>
          <w:shd w:val="clear" w:color="auto" w:fill="FFFFFF"/>
          <w:lang w:val="pt-BR"/>
        </w:rPr>
      </w:pPr>
      <w:r w:rsidRPr="00756164">
        <w:rPr>
          <w:rFonts w:ascii="Times New Roman" w:eastAsia="Times New Roman" w:hAnsi="Times New Roman" w:cs="Times New Roman"/>
          <w:shd w:val="clear" w:color="auto" w:fill="FFFFFF"/>
          <w:lang w:val="pt-BR"/>
        </w:rPr>
        <w:tab/>
        <w:t xml:space="preserve">Neste terceiro movimento passo a um </w:t>
      </w:r>
      <w:r w:rsidRPr="00756164">
        <w:rPr>
          <w:rFonts w:ascii="Times New Roman" w:hAnsi="Times New Roman"/>
          <w:shd w:val="clear" w:color="auto" w:fill="FFFFFF"/>
          <w:lang w:val="pt-BR"/>
        </w:rPr>
        <w:t>âmbito mais pessoal</w:t>
      </w:r>
      <w:r w:rsidR="002C45D7">
        <w:rPr>
          <w:rFonts w:ascii="Times New Roman" w:hAnsi="Times New Roman"/>
          <w:shd w:val="clear" w:color="auto" w:fill="FFFFFF"/>
          <w:lang w:val="pt-BR"/>
        </w:rPr>
        <w:t xml:space="preserve"> e</w:t>
      </w:r>
      <w:r w:rsidRPr="00756164">
        <w:rPr>
          <w:rFonts w:ascii="Times New Roman" w:hAnsi="Times New Roman"/>
          <w:shd w:val="clear" w:color="auto" w:fill="FFFFFF"/>
          <w:lang w:val="pt-BR"/>
        </w:rPr>
        <w:t xml:space="preserve"> </w:t>
      </w:r>
      <w:r>
        <w:rPr>
          <w:rFonts w:ascii="Times New Roman" w:hAnsi="Times New Roman"/>
          <w:shd w:val="clear" w:color="auto" w:fill="FFFFFF"/>
          <w:lang w:val="pt-PT"/>
        </w:rPr>
        <w:t>expon</w:t>
      </w:r>
      <w:r w:rsidR="002C45D7">
        <w:rPr>
          <w:rFonts w:ascii="Times New Roman" w:hAnsi="Times New Roman"/>
          <w:shd w:val="clear" w:color="auto" w:fill="FFFFFF"/>
          <w:lang w:val="pt-PT"/>
        </w:rPr>
        <w:t>ho</w:t>
      </w:r>
      <w:r>
        <w:rPr>
          <w:rFonts w:ascii="Times New Roman" w:hAnsi="Times New Roman"/>
          <w:shd w:val="clear" w:color="auto" w:fill="FFFFFF"/>
          <w:lang w:val="pt-PT"/>
        </w:rPr>
        <w:t xml:space="preserve"> minha </w:t>
      </w:r>
      <w:proofErr w:type="spellStart"/>
      <w:r>
        <w:rPr>
          <w:rFonts w:ascii="Times New Roman" w:hAnsi="Times New Roman"/>
          <w:shd w:val="clear" w:color="auto" w:fill="FFFFFF"/>
          <w:lang w:val="pt-PT"/>
        </w:rPr>
        <w:t>experi</w:t>
      </w:r>
      <w:proofErr w:type="spellEnd"/>
      <w:r w:rsidRPr="00756164">
        <w:rPr>
          <w:rFonts w:ascii="Times New Roman" w:hAnsi="Times New Roman"/>
          <w:shd w:val="clear" w:color="auto" w:fill="FFFFFF"/>
          <w:lang w:val="pt-BR"/>
        </w:rPr>
        <w:t>ê</w:t>
      </w:r>
      <w:proofErr w:type="spellStart"/>
      <w:r>
        <w:rPr>
          <w:rFonts w:ascii="Times New Roman" w:hAnsi="Times New Roman"/>
          <w:shd w:val="clear" w:color="auto" w:fill="FFFFFF"/>
          <w:lang w:val="pt-PT"/>
        </w:rPr>
        <w:t>ncia</w:t>
      </w:r>
      <w:proofErr w:type="spellEnd"/>
      <w:r>
        <w:rPr>
          <w:rFonts w:ascii="Times New Roman" w:hAnsi="Times New Roman"/>
          <w:shd w:val="clear" w:color="auto" w:fill="FFFFFF"/>
          <w:lang w:val="pt-PT"/>
        </w:rPr>
        <w:t xml:space="preserve"> de uma reação inicial de paralisia nos primeiros meses </w:t>
      </w:r>
      <w:proofErr w:type="spellStart"/>
      <w:r>
        <w:rPr>
          <w:rFonts w:ascii="Times New Roman" w:hAnsi="Times New Roman"/>
          <w:shd w:val="clear" w:color="auto" w:fill="FFFFFF"/>
          <w:lang w:val="pt-PT"/>
        </w:rPr>
        <w:t>ap</w:t>
      </w:r>
      <w:r>
        <w:rPr>
          <w:rFonts w:ascii="Times New Roman" w:hAnsi="Times New Roman"/>
          <w:shd w:val="clear" w:color="auto" w:fill="FFFFFF"/>
          <w:lang w:val="es-ES_tradnl"/>
        </w:rPr>
        <w:t>ó</w:t>
      </w:r>
      <w:proofErr w:type="spellEnd"/>
      <w:r>
        <w:rPr>
          <w:rFonts w:ascii="Times New Roman" w:hAnsi="Times New Roman"/>
          <w:shd w:val="clear" w:color="auto" w:fill="FFFFFF"/>
          <w:lang w:val="pt-PT"/>
        </w:rPr>
        <w:t>s a eclosão da pandemia, em meus fazeres de artista, docente e pesquisador</w:t>
      </w:r>
      <w:r w:rsidRPr="00756164">
        <w:rPr>
          <w:rFonts w:ascii="Times New Roman" w:hAnsi="Times New Roman"/>
          <w:shd w:val="clear" w:color="auto" w:fill="FFFFFF"/>
          <w:lang w:val="pt-BR"/>
        </w:rPr>
        <w:t xml:space="preserve"> de dança. </w:t>
      </w:r>
      <w:r w:rsidR="002C45D7">
        <w:rPr>
          <w:rFonts w:ascii="Times New Roman" w:hAnsi="Times New Roman"/>
          <w:shd w:val="clear" w:color="auto" w:fill="FFFFFF"/>
          <w:lang w:val="pt-BR"/>
        </w:rPr>
        <w:t>C</w:t>
      </w:r>
      <w:r w:rsidRPr="00756164">
        <w:rPr>
          <w:rFonts w:ascii="Times New Roman" w:hAnsi="Times New Roman"/>
          <w:shd w:val="clear" w:color="auto" w:fill="FFFFFF"/>
          <w:lang w:val="pt-BR"/>
        </w:rPr>
        <w:t xml:space="preserve">ostumo – assim como, imagino, a maioria dos/as colegas da área – lidar diariamente com um trabalho corporal específico para que eu esteja preparado para trabalhar criativa e </w:t>
      </w:r>
      <w:proofErr w:type="gramStart"/>
      <w:r w:rsidRPr="00756164">
        <w:rPr>
          <w:rFonts w:ascii="Times New Roman" w:hAnsi="Times New Roman"/>
          <w:shd w:val="clear" w:color="auto" w:fill="FFFFFF"/>
          <w:lang w:val="pt-BR"/>
        </w:rPr>
        <w:t>tecnicamente</w:t>
      </w:r>
      <w:r w:rsidR="00DD70E2">
        <w:rPr>
          <w:rFonts w:ascii="Times New Roman" w:hAnsi="Times New Roman"/>
          <w:shd w:val="clear" w:color="auto" w:fill="FFFFFF"/>
          <w:lang w:val="pt-BR"/>
        </w:rPr>
        <w:t xml:space="preserve"> </w:t>
      </w:r>
      <w:r w:rsidRPr="00756164">
        <w:rPr>
          <w:rFonts w:ascii="Times New Roman" w:hAnsi="Times New Roman"/>
          <w:shd w:val="clear" w:color="auto" w:fill="FFFFFF"/>
          <w:lang w:val="pt-BR"/>
        </w:rPr>
        <w:t xml:space="preserve"> nos</w:t>
      </w:r>
      <w:proofErr w:type="gramEnd"/>
      <w:r w:rsidRPr="00756164">
        <w:rPr>
          <w:rFonts w:ascii="Times New Roman" w:hAnsi="Times New Roman"/>
          <w:shd w:val="clear" w:color="auto" w:fill="FFFFFF"/>
          <w:lang w:val="pt-BR"/>
        </w:rPr>
        <w:t xml:space="preserve"> ensaios e produções artísticas com o grupo que dirijo, para que eu esteja capacitado para ministrar aulas, em sua maioria, de cunho prático-teórico e também para que esteja de prontidão para os períodos de pesquisa, que também englobam conteúdos prático-teóricos. Considero esse tipo de prontidão corporal-mental como uma condição para essas profissões, ou frentes de trabalho, que têm a dança como componente principal. Todas as outras atividades também ligadas à mesma, sejam burocrático-acadêmicas, sejam com uma ênfase mais intelectualmente direcionada nas quais tende-se a um sedentarismo, se relacionam a esse tipo de relação com o corpo que trabalhadores da dança têm</w:t>
      </w:r>
      <w:r w:rsidR="00DD70E2">
        <w:rPr>
          <w:rFonts w:ascii="Times New Roman" w:hAnsi="Times New Roman"/>
          <w:shd w:val="clear" w:color="auto" w:fill="FFFFFF"/>
          <w:lang w:val="pt-BR"/>
        </w:rPr>
        <w:t xml:space="preserve"> (ou seja, o corpo dançante se ressente do sedentarismo a que essas atividades estão ligadas)</w:t>
      </w:r>
      <w:r w:rsidRPr="00756164">
        <w:rPr>
          <w:rFonts w:ascii="Times New Roman" w:hAnsi="Times New Roman"/>
          <w:shd w:val="clear" w:color="auto" w:fill="FFFFFF"/>
          <w:lang w:val="pt-BR"/>
        </w:rPr>
        <w:t xml:space="preserve">. Testemunhei várias pessoas reagindo </w:t>
      </w:r>
      <w:r w:rsidR="00DD70E2">
        <w:rPr>
          <w:rFonts w:ascii="Times New Roman" w:hAnsi="Times New Roman"/>
          <w:shd w:val="clear" w:color="auto" w:fill="FFFFFF"/>
          <w:lang w:val="pt-BR"/>
        </w:rPr>
        <w:t>ativamente</w:t>
      </w:r>
      <w:r w:rsidRPr="00756164">
        <w:rPr>
          <w:rFonts w:ascii="Times New Roman" w:hAnsi="Times New Roman"/>
          <w:shd w:val="clear" w:color="auto" w:fill="FFFFFF"/>
          <w:lang w:val="pt-BR"/>
        </w:rPr>
        <w:t xml:space="preserve">, </w:t>
      </w:r>
      <w:r w:rsidR="000333A9">
        <w:rPr>
          <w:rFonts w:ascii="Times New Roman" w:hAnsi="Times New Roman"/>
          <w:shd w:val="clear" w:color="auto" w:fill="FFFFFF"/>
          <w:lang w:val="pt-BR"/>
        </w:rPr>
        <w:t xml:space="preserve">por exemplo, </w:t>
      </w:r>
      <w:r w:rsidR="00D351A5">
        <w:rPr>
          <w:rFonts w:ascii="Times New Roman" w:hAnsi="Times New Roman"/>
          <w:shd w:val="clear" w:color="auto" w:fill="FFFFFF"/>
          <w:lang w:val="pt-BR"/>
        </w:rPr>
        <w:t>produzindo</w:t>
      </w:r>
      <w:r w:rsidRPr="00756164">
        <w:rPr>
          <w:rFonts w:ascii="Times New Roman" w:hAnsi="Times New Roman"/>
          <w:shd w:val="clear" w:color="auto" w:fill="FFFFFF"/>
          <w:lang w:val="pt-BR"/>
        </w:rPr>
        <w:t xml:space="preserve"> vídeos de dança caseiros e proporcionando aulas e vivências de dança online. Não foi o meu caso. Resolvi aceitar e vivenciar esse estado de paralisia. É</w:t>
      </w:r>
      <w:r>
        <w:rPr>
          <w:rFonts w:ascii="Times New Roman" w:hAnsi="Times New Roman"/>
          <w:shd w:val="clear" w:color="auto" w:fill="FFFFFF"/>
          <w:lang w:val="es-ES_tradnl"/>
        </w:rPr>
        <w:t xml:space="preserve"> importante </w:t>
      </w:r>
      <w:proofErr w:type="spellStart"/>
      <w:r>
        <w:rPr>
          <w:rFonts w:ascii="Times New Roman" w:hAnsi="Times New Roman"/>
          <w:shd w:val="clear" w:color="auto" w:fill="FFFFFF"/>
          <w:lang w:val="es-ES_tradnl"/>
        </w:rPr>
        <w:t>salientar</w:t>
      </w:r>
      <w:proofErr w:type="spellEnd"/>
      <w:r>
        <w:rPr>
          <w:rFonts w:ascii="Times New Roman" w:hAnsi="Times New Roman"/>
          <w:shd w:val="clear" w:color="auto" w:fill="FFFFFF"/>
          <w:lang w:val="es-ES_tradnl"/>
        </w:rPr>
        <w:t xml:space="preserve"> que</w:t>
      </w:r>
      <w:r w:rsidRPr="00756164">
        <w:rPr>
          <w:rFonts w:ascii="Times New Roman" w:hAnsi="Times New Roman"/>
          <w:shd w:val="clear" w:color="auto" w:fill="FFFFFF"/>
          <w:lang w:val="pt-BR"/>
        </w:rPr>
        <w:t>, apesar de estar falando sobre instabilidade, o faço a partir de uma condição que ainda me permite mais que um mínimo de condições de sobrevivência, como emprego mantido e moradia com condições boas de higiene e com água corrente.</w:t>
      </w:r>
    </w:p>
    <w:p w14:paraId="46FA8C13" w14:textId="6FD6ACD1" w:rsidR="00C14FE1" w:rsidRPr="00756164" w:rsidRDefault="00124AF4">
      <w:pPr>
        <w:pStyle w:val="Padro"/>
        <w:spacing w:before="0" w:line="360" w:lineRule="auto"/>
        <w:jc w:val="both"/>
        <w:rPr>
          <w:rFonts w:ascii="Times New Roman" w:eastAsia="Times New Roman" w:hAnsi="Times New Roman" w:cs="Times New Roman"/>
          <w:color w:val="FF9300"/>
          <w:shd w:val="clear" w:color="auto" w:fill="FFFFFF"/>
          <w:lang w:val="pt-BR"/>
        </w:rPr>
      </w:pPr>
      <w:r w:rsidRPr="00756164">
        <w:rPr>
          <w:rFonts w:ascii="Times New Roman" w:eastAsia="Times New Roman" w:hAnsi="Times New Roman" w:cs="Times New Roman"/>
          <w:color w:val="FF9300"/>
          <w:shd w:val="clear" w:color="auto" w:fill="FFFFFF"/>
          <w:lang w:val="pt-BR"/>
        </w:rPr>
        <w:tab/>
      </w:r>
      <w:r w:rsidRPr="00756164">
        <w:rPr>
          <w:rFonts w:ascii="Times New Roman" w:hAnsi="Times New Roman"/>
          <w:shd w:val="clear" w:color="auto" w:fill="FFFFFF"/>
          <w:lang w:val="pt-BR"/>
        </w:rPr>
        <w:t xml:space="preserve">Fizeram parte desse estado sensações de corpo pesado, sem motivação para realizar tarefas do </w:t>
      </w:r>
      <w:proofErr w:type="gramStart"/>
      <w:r w:rsidRPr="00756164">
        <w:rPr>
          <w:rFonts w:ascii="Times New Roman" w:hAnsi="Times New Roman"/>
          <w:shd w:val="clear" w:color="auto" w:fill="FFFFFF"/>
          <w:lang w:val="pt-BR"/>
        </w:rPr>
        <w:t>dia-a-dia</w:t>
      </w:r>
      <w:proofErr w:type="gramEnd"/>
      <w:r w:rsidRPr="00756164">
        <w:rPr>
          <w:rFonts w:ascii="Times New Roman" w:hAnsi="Times New Roman"/>
          <w:shd w:val="clear" w:color="auto" w:fill="FFFFFF"/>
          <w:lang w:val="pt-BR"/>
        </w:rPr>
        <w:t>, aproximações de depressão (</w:t>
      </w:r>
      <w:r w:rsidR="0018476F">
        <w:rPr>
          <w:rFonts w:ascii="Times New Roman" w:hAnsi="Times New Roman"/>
          <w:shd w:val="clear" w:color="auto" w:fill="FFFFFF"/>
          <w:lang w:val="pt-BR"/>
        </w:rPr>
        <w:t>contudo</w:t>
      </w:r>
      <w:r w:rsidRPr="00756164">
        <w:rPr>
          <w:rFonts w:ascii="Times New Roman" w:hAnsi="Times New Roman"/>
          <w:shd w:val="clear" w:color="auto" w:fill="FFFFFF"/>
          <w:lang w:val="pt-BR"/>
        </w:rPr>
        <w:t xml:space="preserve">, não se estabelecendo de fato), além da perplexidade, comungada por todos naquele período inicial. Como reatividade inicial, redescobri coisas mínimas, como a possibilidade dos banhos de sol, que me resgataram do torpor inicial e das sombras, e me deram mais forças para o cotidiano, me levantar, me alimentar, cuidar da casa e realizar trabalhos burocrático-acadêmicos dos quais tinha incumbência e que não podia deixá-los de fazer. O ensino na universidade em que ensino (UFPE) havia sido suspenso; além dos prejuízos gerais de ordem educacional e social que isso fez repercutir, no âmbito pessoal me atingiu no sentido de que o exercício do ensino e o contato com estudantes me é fonte de vitalidade e esta ficou suspensa. Paralelamente, junto ao meu grupo de dança, Cláudio Lacerda/Dança Amorfa, estávamos em processo de ensaios e produção </w:t>
      </w:r>
      <w:r w:rsidR="00D351A5">
        <w:rPr>
          <w:rFonts w:ascii="Times New Roman" w:hAnsi="Times New Roman"/>
          <w:shd w:val="clear" w:color="auto" w:fill="FFFFFF"/>
          <w:lang w:val="pt-BR"/>
        </w:rPr>
        <w:t>de um</w:t>
      </w:r>
      <w:r w:rsidRPr="00756164">
        <w:rPr>
          <w:rFonts w:ascii="Times New Roman" w:hAnsi="Times New Roman"/>
          <w:shd w:val="clear" w:color="auto" w:fill="FFFFFF"/>
          <w:lang w:val="pt-BR"/>
        </w:rPr>
        <w:t xml:space="preserve"> novo espetáculo, além da manutenção de um trabalho anterior. Interrompemos nossos encontros, por questões de segurança sanitária para todos os integrantes. Artisticamente, em isolamento social, minha resposta foi: pausa, imobilidade, silêncio, inércia, paralisia. Os primeiros quatro meses após a eclosão da pandemia me foram os mais difíceis.</w:t>
      </w:r>
    </w:p>
    <w:p w14:paraId="14DC7CE9" w14:textId="3C36B5F1" w:rsidR="00C14FE1" w:rsidRPr="00756164" w:rsidRDefault="00124AF4">
      <w:pPr>
        <w:pStyle w:val="Padro"/>
        <w:spacing w:before="0" w:line="360" w:lineRule="auto"/>
        <w:jc w:val="both"/>
        <w:rPr>
          <w:rFonts w:ascii="Times New Roman" w:eastAsia="Times New Roman" w:hAnsi="Times New Roman" w:cs="Times New Roman"/>
          <w:shd w:val="clear" w:color="auto" w:fill="FFFFFF"/>
          <w:lang w:val="pt-BR"/>
        </w:rPr>
      </w:pPr>
      <w:r w:rsidRPr="00756164">
        <w:rPr>
          <w:rFonts w:ascii="Times New Roman" w:eastAsia="Times New Roman" w:hAnsi="Times New Roman" w:cs="Times New Roman"/>
          <w:color w:val="FF9300"/>
          <w:shd w:val="clear" w:color="auto" w:fill="FFFFFF"/>
          <w:lang w:val="pt-BR"/>
        </w:rPr>
        <w:tab/>
      </w:r>
      <w:r>
        <w:rPr>
          <w:rFonts w:ascii="Times New Roman" w:hAnsi="Times New Roman"/>
          <w:shd w:val="clear" w:color="auto" w:fill="FFFFFF"/>
          <w:lang w:val="pt-PT"/>
        </w:rPr>
        <w:t xml:space="preserve">Refletindo em </w:t>
      </w:r>
      <w:proofErr w:type="spellStart"/>
      <w:r>
        <w:rPr>
          <w:rFonts w:ascii="Times New Roman" w:hAnsi="Times New Roman"/>
          <w:shd w:val="clear" w:color="auto" w:fill="FFFFFF"/>
          <w:lang w:val="pt-PT"/>
        </w:rPr>
        <w:t>retrospecto</w:t>
      </w:r>
      <w:proofErr w:type="spellEnd"/>
      <w:r>
        <w:rPr>
          <w:rFonts w:ascii="Times New Roman" w:hAnsi="Times New Roman"/>
          <w:shd w:val="clear" w:color="auto" w:fill="FFFFFF"/>
          <w:lang w:val="pt-PT"/>
        </w:rPr>
        <w:t xml:space="preserve">, </w:t>
      </w:r>
      <w:r w:rsidRPr="00756164">
        <w:rPr>
          <w:rFonts w:ascii="Times New Roman" w:hAnsi="Times New Roman"/>
          <w:shd w:val="clear" w:color="auto" w:fill="FFFFFF"/>
          <w:lang w:val="pt-BR"/>
        </w:rPr>
        <w:t xml:space="preserve">assumo o estado de </w:t>
      </w:r>
      <w:r>
        <w:rPr>
          <w:rFonts w:ascii="Times New Roman" w:hAnsi="Times New Roman"/>
          <w:shd w:val="clear" w:color="auto" w:fill="FFFFFF"/>
          <w:lang w:val="pt-PT"/>
        </w:rPr>
        <w:t xml:space="preserve">paralisia como </w:t>
      </w:r>
      <w:proofErr w:type="spellStart"/>
      <w:r>
        <w:rPr>
          <w:rFonts w:ascii="Times New Roman" w:hAnsi="Times New Roman"/>
          <w:shd w:val="clear" w:color="auto" w:fill="FFFFFF"/>
          <w:lang w:val="pt-PT"/>
        </w:rPr>
        <w:t>inaçã</w:t>
      </w:r>
      <w:proofErr w:type="spellEnd"/>
      <w:r>
        <w:rPr>
          <w:rFonts w:ascii="Times New Roman" w:hAnsi="Times New Roman"/>
          <w:shd w:val="clear" w:color="auto" w:fill="FFFFFF"/>
          <w:lang w:val="da-DK"/>
        </w:rPr>
        <w:t>o, at</w:t>
      </w:r>
      <w:r>
        <w:rPr>
          <w:rFonts w:ascii="Times New Roman" w:hAnsi="Times New Roman"/>
          <w:shd w:val="clear" w:color="auto" w:fill="FFFFFF"/>
          <w:lang w:val="fr-FR"/>
        </w:rPr>
        <w:t xml:space="preserve">é </w:t>
      </w:r>
      <w:r>
        <w:rPr>
          <w:rFonts w:ascii="Times New Roman" w:hAnsi="Times New Roman"/>
          <w:shd w:val="clear" w:color="auto" w:fill="FFFFFF"/>
          <w:lang w:val="pt-PT"/>
        </w:rPr>
        <w:t xml:space="preserve">mesmo como resposta radical (e muito humana) </w:t>
      </w:r>
      <w:r w:rsidRPr="00756164">
        <w:rPr>
          <w:rFonts w:ascii="Times New Roman" w:hAnsi="Times New Roman"/>
          <w:shd w:val="clear" w:color="auto" w:fill="FFFFFF"/>
          <w:lang w:val="pt-BR"/>
        </w:rPr>
        <w:t xml:space="preserve">à </w:t>
      </w:r>
      <w:proofErr w:type="spellStart"/>
      <w:r w:rsidRPr="00756164">
        <w:rPr>
          <w:rFonts w:ascii="Times New Roman" w:hAnsi="Times New Roman"/>
          <w:shd w:val="clear" w:color="auto" w:fill="FFFFFF"/>
          <w:lang w:val="pt-BR"/>
        </w:rPr>
        <w:t>urgê</w:t>
      </w:r>
      <w:r>
        <w:rPr>
          <w:rFonts w:ascii="Times New Roman" w:hAnsi="Times New Roman"/>
          <w:shd w:val="clear" w:color="auto" w:fill="FFFFFF"/>
          <w:lang w:val="pt-PT"/>
        </w:rPr>
        <w:t>ncia</w:t>
      </w:r>
      <w:proofErr w:type="spellEnd"/>
      <w:r>
        <w:rPr>
          <w:rFonts w:ascii="Times New Roman" w:hAnsi="Times New Roman"/>
          <w:shd w:val="clear" w:color="auto" w:fill="FFFFFF"/>
          <w:lang w:val="pt-PT"/>
        </w:rPr>
        <w:t xml:space="preserve"> de se manter produtivo</w:t>
      </w:r>
      <w:r w:rsidRPr="00756164">
        <w:rPr>
          <w:rFonts w:ascii="Times New Roman" w:hAnsi="Times New Roman"/>
          <w:shd w:val="clear" w:color="auto" w:fill="FFFFFF"/>
          <w:lang w:val="pt-BR"/>
        </w:rPr>
        <w:t xml:space="preserve">, positivo, </w:t>
      </w:r>
      <w:proofErr w:type="spellStart"/>
      <w:r w:rsidRPr="00756164">
        <w:rPr>
          <w:rFonts w:ascii="Times New Roman" w:hAnsi="Times New Roman"/>
          <w:shd w:val="clear" w:color="auto" w:fill="FFFFFF"/>
          <w:lang w:val="pt-BR"/>
        </w:rPr>
        <w:t>resiliente</w:t>
      </w:r>
      <w:proofErr w:type="spellEnd"/>
      <w:r w:rsidRPr="00756164">
        <w:rPr>
          <w:rFonts w:ascii="Times New Roman" w:hAnsi="Times New Roman"/>
          <w:shd w:val="clear" w:color="auto" w:fill="FFFFFF"/>
          <w:lang w:val="pt-BR"/>
        </w:rPr>
        <w:t xml:space="preserve">, mesmo (e ainda mais) no contexto pandêmico. Decidi vivenciar esse estado. </w:t>
      </w:r>
      <w:r>
        <w:rPr>
          <w:rFonts w:ascii="Times New Roman" w:hAnsi="Times New Roman"/>
          <w:shd w:val="clear" w:color="auto" w:fill="FFFFFF"/>
          <w:lang w:val="pt-PT"/>
        </w:rPr>
        <w:t xml:space="preserve">A essa </w:t>
      </w:r>
      <w:r w:rsidRPr="00756164">
        <w:rPr>
          <w:rFonts w:ascii="Times New Roman" w:hAnsi="Times New Roman"/>
          <w:shd w:val="clear" w:color="auto" w:fill="FFFFFF"/>
          <w:lang w:val="pt-BR"/>
        </w:rPr>
        <w:t xml:space="preserve">vivência </w:t>
      </w:r>
      <w:proofErr w:type="spellStart"/>
      <w:r w:rsidRPr="00756164">
        <w:rPr>
          <w:rFonts w:ascii="Times New Roman" w:hAnsi="Times New Roman"/>
          <w:shd w:val="clear" w:color="auto" w:fill="FFFFFF"/>
          <w:lang w:val="pt-BR"/>
        </w:rPr>
        <w:t>faç</w:t>
      </w:r>
      <w:proofErr w:type="spellEnd"/>
      <w:r>
        <w:rPr>
          <w:rFonts w:ascii="Times New Roman" w:hAnsi="Times New Roman"/>
          <w:shd w:val="clear" w:color="auto" w:fill="FFFFFF"/>
          <w:lang w:val="pt-PT"/>
        </w:rPr>
        <w:t xml:space="preserve">o uma dupla </w:t>
      </w:r>
      <w:proofErr w:type="spellStart"/>
      <w:r>
        <w:rPr>
          <w:rFonts w:ascii="Times New Roman" w:hAnsi="Times New Roman"/>
          <w:shd w:val="clear" w:color="auto" w:fill="FFFFFF"/>
          <w:lang w:val="pt-PT"/>
        </w:rPr>
        <w:t>refer</w:t>
      </w:r>
      <w:r w:rsidRPr="00756164">
        <w:rPr>
          <w:rFonts w:ascii="Times New Roman" w:hAnsi="Times New Roman"/>
          <w:shd w:val="clear" w:color="auto" w:fill="FFFFFF"/>
          <w:lang w:val="pt-BR"/>
        </w:rPr>
        <w:t>ência</w:t>
      </w:r>
      <w:proofErr w:type="spellEnd"/>
      <w:r w:rsidRPr="00756164">
        <w:rPr>
          <w:rFonts w:ascii="Times New Roman" w:hAnsi="Times New Roman"/>
          <w:shd w:val="clear" w:color="auto" w:fill="FFFFFF"/>
          <w:lang w:val="pt-BR"/>
        </w:rPr>
        <w:t>: a rela</w:t>
      </w:r>
      <w:proofErr w:type="spellStart"/>
      <w:r>
        <w:rPr>
          <w:rFonts w:ascii="Times New Roman" w:hAnsi="Times New Roman"/>
          <w:shd w:val="clear" w:color="auto" w:fill="FFFFFF"/>
          <w:lang w:val="pt-PT"/>
        </w:rPr>
        <w:t>ção</w:t>
      </w:r>
      <w:proofErr w:type="spellEnd"/>
      <w:r>
        <w:rPr>
          <w:rFonts w:ascii="Times New Roman" w:hAnsi="Times New Roman"/>
          <w:shd w:val="clear" w:color="auto" w:fill="FFFFFF"/>
          <w:lang w:val="pt-PT"/>
        </w:rPr>
        <w:t xml:space="preserve"> entre </w:t>
      </w:r>
      <w:proofErr w:type="spellStart"/>
      <w:r>
        <w:rPr>
          <w:rFonts w:ascii="Times New Roman" w:hAnsi="Times New Roman"/>
          <w:i/>
          <w:iCs/>
          <w:shd w:val="clear" w:color="auto" w:fill="FFFFFF"/>
          <w:lang w:val="sv-SE"/>
        </w:rPr>
        <w:t>stir</w:t>
      </w:r>
      <w:proofErr w:type="spellEnd"/>
      <w:r>
        <w:rPr>
          <w:rFonts w:ascii="Times New Roman" w:hAnsi="Times New Roman"/>
          <w:i/>
          <w:iCs/>
          <w:shd w:val="clear" w:color="auto" w:fill="FFFFFF"/>
          <w:lang w:val="sv-SE"/>
        </w:rPr>
        <w:t>/</w:t>
      </w:r>
      <w:proofErr w:type="spellStart"/>
      <w:r>
        <w:rPr>
          <w:rFonts w:ascii="Times New Roman" w:hAnsi="Times New Roman"/>
          <w:i/>
          <w:iCs/>
          <w:shd w:val="clear" w:color="auto" w:fill="FFFFFF"/>
          <w:lang w:val="sv-SE"/>
        </w:rPr>
        <w:t>stillness</w:t>
      </w:r>
      <w:proofErr w:type="spellEnd"/>
      <w:r w:rsidRPr="00756164">
        <w:rPr>
          <w:rFonts w:ascii="Times New Roman" w:hAnsi="Times New Roman"/>
          <w:shd w:val="clear" w:color="auto" w:fill="FFFFFF"/>
          <w:lang w:val="pt-BR"/>
        </w:rPr>
        <w:t xml:space="preserve"> [</w:t>
      </w:r>
      <w:proofErr w:type="spellStart"/>
      <w:r w:rsidRPr="00756164">
        <w:rPr>
          <w:rFonts w:ascii="Times New Roman" w:hAnsi="Times New Roman"/>
          <w:shd w:val="clear" w:color="auto" w:fill="FFFFFF"/>
          <w:lang w:val="pt-BR"/>
        </w:rPr>
        <w:t>ebuli</w:t>
      </w:r>
      <w:r>
        <w:rPr>
          <w:rFonts w:ascii="Times New Roman" w:hAnsi="Times New Roman"/>
          <w:shd w:val="clear" w:color="auto" w:fill="FFFFFF"/>
          <w:lang w:val="pt-PT"/>
        </w:rPr>
        <w:t>ção</w:t>
      </w:r>
      <w:proofErr w:type="spellEnd"/>
      <w:r>
        <w:rPr>
          <w:rFonts w:ascii="Times New Roman" w:hAnsi="Times New Roman"/>
          <w:shd w:val="clear" w:color="auto" w:fill="FFFFFF"/>
          <w:lang w:val="pt-PT"/>
        </w:rPr>
        <w:t xml:space="preserve">/imobilidade ou pausa] proposta </w:t>
      </w:r>
      <w:r w:rsidR="00D351A5">
        <w:rPr>
          <w:rFonts w:ascii="Times New Roman" w:hAnsi="Times New Roman"/>
          <w:shd w:val="clear" w:color="auto" w:fill="FFFFFF"/>
          <w:lang w:val="pt-PT"/>
        </w:rPr>
        <w:t>por</w:t>
      </w:r>
      <w:r>
        <w:rPr>
          <w:rFonts w:ascii="Times New Roman" w:hAnsi="Times New Roman"/>
          <w:shd w:val="clear" w:color="auto" w:fill="FFFFFF"/>
          <w:lang w:val="it-IT"/>
        </w:rPr>
        <w:t xml:space="preserve"> Rudolf </w:t>
      </w:r>
      <w:proofErr w:type="spellStart"/>
      <w:r>
        <w:rPr>
          <w:rFonts w:ascii="Times New Roman" w:hAnsi="Times New Roman"/>
          <w:shd w:val="clear" w:color="auto" w:fill="FFFFFF"/>
          <w:lang w:val="it-IT"/>
        </w:rPr>
        <w:t>Laban</w:t>
      </w:r>
      <w:proofErr w:type="spellEnd"/>
      <w:r w:rsidRPr="00756164">
        <w:rPr>
          <w:rFonts w:ascii="Times New Roman" w:hAnsi="Times New Roman"/>
          <w:shd w:val="clear" w:color="auto" w:fill="FFFFFF"/>
          <w:lang w:val="pt-BR"/>
        </w:rPr>
        <w:t xml:space="preserve"> </w:t>
      </w:r>
      <w:r>
        <w:rPr>
          <w:rFonts w:ascii="Times New Roman" w:hAnsi="Times New Roman"/>
          <w:shd w:val="clear" w:color="auto" w:fill="FFFFFF"/>
          <w:lang w:val="pt-PT"/>
        </w:rPr>
        <w:t xml:space="preserve">e o estado larval do qual fala </w:t>
      </w:r>
      <w:r>
        <w:rPr>
          <w:rFonts w:ascii="Times New Roman" w:hAnsi="Times New Roman"/>
          <w:shd w:val="clear" w:color="auto" w:fill="FFFFFF"/>
          <w:lang w:val="nl-NL"/>
        </w:rPr>
        <w:t xml:space="preserve">Gilles </w:t>
      </w:r>
      <w:proofErr w:type="spellStart"/>
      <w:r>
        <w:rPr>
          <w:rFonts w:ascii="Times New Roman" w:hAnsi="Times New Roman"/>
          <w:shd w:val="clear" w:color="auto" w:fill="FFFFFF"/>
          <w:lang w:val="nl-NL"/>
        </w:rPr>
        <w:t>Deleuze</w:t>
      </w:r>
      <w:proofErr w:type="spellEnd"/>
      <w:r w:rsidRPr="00756164">
        <w:rPr>
          <w:rFonts w:ascii="Times New Roman" w:hAnsi="Times New Roman"/>
          <w:shd w:val="clear" w:color="auto" w:fill="FFFFFF"/>
          <w:lang w:val="pt-BR"/>
        </w:rPr>
        <w:t xml:space="preserve">. </w:t>
      </w:r>
    </w:p>
    <w:p w14:paraId="69B0BF79" w14:textId="6D12571E" w:rsidR="00C14FE1" w:rsidRPr="00756164" w:rsidRDefault="00124AF4">
      <w:pPr>
        <w:pStyle w:val="Padro"/>
        <w:spacing w:before="0" w:line="360" w:lineRule="auto"/>
        <w:jc w:val="both"/>
        <w:rPr>
          <w:rFonts w:ascii="Times New Roman" w:eastAsia="Times New Roman" w:hAnsi="Times New Roman" w:cs="Times New Roman"/>
          <w:shd w:val="clear" w:color="auto" w:fill="FFFFFF"/>
          <w:lang w:val="pt-BR"/>
        </w:rPr>
      </w:pPr>
      <w:r w:rsidRPr="00756164">
        <w:rPr>
          <w:rFonts w:ascii="Times New Roman" w:eastAsia="Times New Roman" w:hAnsi="Times New Roman" w:cs="Times New Roman"/>
          <w:shd w:val="clear" w:color="auto" w:fill="FFFFFF"/>
          <w:lang w:val="pt-BR"/>
        </w:rPr>
        <w:tab/>
      </w:r>
      <w:proofErr w:type="spellStart"/>
      <w:r w:rsidRPr="00756164">
        <w:rPr>
          <w:rFonts w:ascii="Times New Roman" w:eastAsia="Times New Roman" w:hAnsi="Times New Roman" w:cs="Times New Roman"/>
          <w:shd w:val="clear" w:color="auto" w:fill="FFFFFF"/>
          <w:lang w:val="pt-BR"/>
        </w:rPr>
        <w:t>Ciane</w:t>
      </w:r>
      <w:proofErr w:type="spellEnd"/>
      <w:r w:rsidRPr="00756164">
        <w:rPr>
          <w:rFonts w:ascii="Times New Roman" w:eastAsia="Times New Roman" w:hAnsi="Times New Roman" w:cs="Times New Roman"/>
          <w:shd w:val="clear" w:color="auto" w:fill="FFFFFF"/>
          <w:lang w:val="pt-BR"/>
        </w:rPr>
        <w:t xml:space="preserve"> Fernandes (2013, p. 28) aponta que a no</w:t>
      </w:r>
      <w:r w:rsidRPr="00756164">
        <w:rPr>
          <w:rFonts w:ascii="Times New Roman" w:hAnsi="Times New Roman"/>
          <w:shd w:val="clear" w:color="auto" w:fill="FFFFFF"/>
          <w:lang w:val="pt-BR"/>
        </w:rPr>
        <w:t xml:space="preserve">ção de movimento como a dinâmica entre ebulição e repouso baseia-se no poema </w:t>
      </w:r>
      <w:proofErr w:type="spellStart"/>
      <w:r w:rsidRPr="00756164">
        <w:rPr>
          <w:rFonts w:ascii="Times New Roman" w:hAnsi="Times New Roman"/>
          <w:i/>
          <w:iCs/>
          <w:shd w:val="clear" w:color="auto" w:fill="FFFFFF"/>
          <w:lang w:val="pt-BR"/>
        </w:rPr>
        <w:t>Stir</w:t>
      </w:r>
      <w:proofErr w:type="spellEnd"/>
      <w:r w:rsidRPr="00756164">
        <w:rPr>
          <w:rFonts w:ascii="Times New Roman" w:hAnsi="Times New Roman"/>
          <w:i/>
          <w:iCs/>
          <w:shd w:val="clear" w:color="auto" w:fill="FFFFFF"/>
          <w:lang w:val="pt-BR"/>
        </w:rPr>
        <w:t xml:space="preserve"> </w:t>
      </w:r>
      <w:proofErr w:type="spellStart"/>
      <w:r w:rsidRPr="00756164">
        <w:rPr>
          <w:rFonts w:ascii="Times New Roman" w:hAnsi="Times New Roman"/>
          <w:i/>
          <w:iCs/>
          <w:shd w:val="clear" w:color="auto" w:fill="FFFFFF"/>
          <w:lang w:val="pt-BR"/>
        </w:rPr>
        <w:t>and</w:t>
      </w:r>
      <w:proofErr w:type="spellEnd"/>
      <w:r w:rsidRPr="00756164">
        <w:rPr>
          <w:rFonts w:ascii="Times New Roman" w:hAnsi="Times New Roman"/>
          <w:i/>
          <w:iCs/>
          <w:shd w:val="clear" w:color="auto" w:fill="FFFFFF"/>
          <w:lang w:val="pt-BR"/>
        </w:rPr>
        <w:t xml:space="preserve"> </w:t>
      </w:r>
      <w:proofErr w:type="spellStart"/>
      <w:r w:rsidRPr="00756164">
        <w:rPr>
          <w:rFonts w:ascii="Times New Roman" w:hAnsi="Times New Roman"/>
          <w:i/>
          <w:iCs/>
          <w:shd w:val="clear" w:color="auto" w:fill="FFFFFF"/>
          <w:lang w:val="pt-BR"/>
        </w:rPr>
        <w:t>Stillness</w:t>
      </w:r>
      <w:proofErr w:type="spellEnd"/>
      <w:r w:rsidRPr="00756164">
        <w:rPr>
          <w:rFonts w:ascii="Times New Roman" w:hAnsi="Times New Roman"/>
          <w:shd w:val="clear" w:color="auto" w:fill="FFFFFF"/>
          <w:lang w:val="pt-BR"/>
        </w:rPr>
        <w:t xml:space="preserve">, escrito por </w:t>
      </w:r>
      <w:proofErr w:type="spellStart"/>
      <w:r w:rsidRPr="00756164">
        <w:rPr>
          <w:rFonts w:ascii="Times New Roman" w:hAnsi="Times New Roman"/>
          <w:shd w:val="clear" w:color="auto" w:fill="FFFFFF"/>
          <w:lang w:val="pt-BR"/>
        </w:rPr>
        <w:t>Laban</w:t>
      </w:r>
      <w:proofErr w:type="spellEnd"/>
      <w:r w:rsidRPr="00756164">
        <w:rPr>
          <w:rFonts w:ascii="Times New Roman" w:hAnsi="Times New Roman"/>
          <w:shd w:val="clear" w:color="auto" w:fill="FFFFFF"/>
          <w:lang w:val="pt-BR"/>
        </w:rPr>
        <w:t xml:space="preserve"> em 1939 e publicado no livro </w:t>
      </w:r>
      <w:r w:rsidRPr="00756164">
        <w:rPr>
          <w:rFonts w:ascii="Times New Roman" w:hAnsi="Times New Roman"/>
          <w:i/>
          <w:iCs/>
          <w:shd w:val="clear" w:color="auto" w:fill="FFFFFF"/>
          <w:lang w:val="pt-BR"/>
        </w:rPr>
        <w:t xml:space="preserve">A </w:t>
      </w:r>
      <w:proofErr w:type="spellStart"/>
      <w:r w:rsidRPr="00756164">
        <w:rPr>
          <w:rFonts w:ascii="Times New Roman" w:hAnsi="Times New Roman"/>
          <w:i/>
          <w:iCs/>
          <w:shd w:val="clear" w:color="auto" w:fill="FFFFFF"/>
          <w:lang w:val="pt-BR"/>
        </w:rPr>
        <w:t>vision</w:t>
      </w:r>
      <w:proofErr w:type="spellEnd"/>
      <w:r w:rsidRPr="00756164">
        <w:rPr>
          <w:rFonts w:ascii="Times New Roman" w:hAnsi="Times New Roman"/>
          <w:i/>
          <w:iCs/>
          <w:shd w:val="clear" w:color="auto" w:fill="FFFFFF"/>
          <w:lang w:val="pt-BR"/>
        </w:rPr>
        <w:t xml:space="preserve"> </w:t>
      </w:r>
      <w:proofErr w:type="spellStart"/>
      <w:r w:rsidRPr="00756164">
        <w:rPr>
          <w:rFonts w:ascii="Times New Roman" w:hAnsi="Times New Roman"/>
          <w:i/>
          <w:iCs/>
          <w:shd w:val="clear" w:color="auto" w:fill="FFFFFF"/>
          <w:lang w:val="pt-BR"/>
        </w:rPr>
        <w:t>of</w:t>
      </w:r>
      <w:proofErr w:type="spellEnd"/>
      <w:r w:rsidRPr="00756164">
        <w:rPr>
          <w:rFonts w:ascii="Times New Roman" w:hAnsi="Times New Roman"/>
          <w:i/>
          <w:iCs/>
          <w:shd w:val="clear" w:color="auto" w:fill="FFFFFF"/>
          <w:lang w:val="pt-BR"/>
        </w:rPr>
        <w:t xml:space="preserve"> </w:t>
      </w:r>
      <w:proofErr w:type="spellStart"/>
      <w:r w:rsidRPr="00756164">
        <w:rPr>
          <w:rFonts w:ascii="Times New Roman" w:hAnsi="Times New Roman"/>
          <w:i/>
          <w:iCs/>
          <w:shd w:val="clear" w:color="auto" w:fill="FFFFFF"/>
          <w:lang w:val="pt-BR"/>
        </w:rPr>
        <w:t>dynamic</w:t>
      </w:r>
      <w:proofErr w:type="spellEnd"/>
      <w:r w:rsidRPr="00756164">
        <w:rPr>
          <w:rFonts w:ascii="Times New Roman" w:hAnsi="Times New Roman"/>
          <w:i/>
          <w:iCs/>
          <w:shd w:val="clear" w:color="auto" w:fill="FFFFFF"/>
          <w:lang w:val="pt-BR"/>
        </w:rPr>
        <w:t xml:space="preserve"> </w:t>
      </w:r>
      <w:proofErr w:type="spellStart"/>
      <w:r w:rsidRPr="00756164">
        <w:rPr>
          <w:rFonts w:ascii="Times New Roman" w:hAnsi="Times New Roman"/>
          <w:i/>
          <w:iCs/>
          <w:shd w:val="clear" w:color="auto" w:fill="FFFFFF"/>
          <w:lang w:val="pt-BR"/>
        </w:rPr>
        <w:t>space</w:t>
      </w:r>
      <w:proofErr w:type="spellEnd"/>
      <w:r w:rsidRPr="00756164">
        <w:rPr>
          <w:rFonts w:ascii="Times New Roman" w:hAnsi="Times New Roman"/>
          <w:shd w:val="clear" w:color="auto" w:fill="FFFFFF"/>
          <w:lang w:val="pt-BR"/>
        </w:rPr>
        <w:t xml:space="preserve"> em 1984. </w:t>
      </w:r>
      <w:r w:rsidR="00D351A5">
        <w:rPr>
          <w:rFonts w:ascii="Times New Roman" w:hAnsi="Times New Roman"/>
          <w:shd w:val="clear" w:color="auto" w:fill="FFFFFF"/>
          <w:lang w:val="pt-BR"/>
        </w:rPr>
        <w:t>A e</w:t>
      </w:r>
      <w:r w:rsidRPr="00756164">
        <w:rPr>
          <w:rFonts w:ascii="Times New Roman" w:hAnsi="Times New Roman"/>
          <w:shd w:val="clear" w:color="auto" w:fill="FFFFFF"/>
          <w:lang w:val="pt-BR"/>
        </w:rPr>
        <w:t xml:space="preserve">bulição é potencial para a imobilidade/pausa e vice-versa. Esse jogo entre polaridades vai ao encontro da filosofia proposta por </w:t>
      </w:r>
      <w:proofErr w:type="spellStart"/>
      <w:r w:rsidRPr="00756164">
        <w:rPr>
          <w:rFonts w:ascii="Times New Roman" w:hAnsi="Times New Roman"/>
          <w:shd w:val="clear" w:color="auto" w:fill="FFFFFF"/>
          <w:lang w:val="pt-BR"/>
        </w:rPr>
        <w:t>Laban</w:t>
      </w:r>
      <w:proofErr w:type="spellEnd"/>
      <w:r w:rsidRPr="00756164">
        <w:rPr>
          <w:rFonts w:ascii="Times New Roman" w:hAnsi="Times New Roman"/>
          <w:shd w:val="clear" w:color="auto" w:fill="FFFFFF"/>
          <w:lang w:val="pt-BR"/>
        </w:rPr>
        <w:t xml:space="preserve"> na </w:t>
      </w:r>
      <w:proofErr w:type="spellStart"/>
      <w:r w:rsidRPr="00756164">
        <w:rPr>
          <w:rFonts w:ascii="Times New Roman" w:hAnsi="Times New Roman"/>
          <w:shd w:val="clear" w:color="auto" w:fill="FFFFFF"/>
          <w:lang w:val="pt-BR"/>
        </w:rPr>
        <w:t>Coreologia</w:t>
      </w:r>
      <w:proofErr w:type="spellEnd"/>
      <w:r w:rsidRPr="00756164">
        <w:rPr>
          <w:rFonts w:ascii="Times New Roman" w:hAnsi="Times New Roman"/>
          <w:shd w:val="clear" w:color="auto" w:fill="FFFFFF"/>
          <w:lang w:val="pt-BR"/>
        </w:rPr>
        <w:t xml:space="preserve">. Por exemplo, em </w:t>
      </w:r>
      <w:proofErr w:type="spellStart"/>
      <w:r w:rsidRPr="00756164">
        <w:rPr>
          <w:rFonts w:ascii="Times New Roman" w:hAnsi="Times New Roman"/>
          <w:i/>
          <w:iCs/>
          <w:shd w:val="clear" w:color="auto" w:fill="FFFFFF"/>
          <w:lang w:val="pt-BR"/>
        </w:rPr>
        <w:t>Choreutics</w:t>
      </w:r>
      <w:proofErr w:type="spellEnd"/>
      <w:r w:rsidRPr="00756164">
        <w:rPr>
          <w:rFonts w:ascii="Times New Roman" w:hAnsi="Times New Roman"/>
          <w:shd w:val="clear" w:color="auto" w:fill="FFFFFF"/>
          <w:lang w:val="pt-BR"/>
        </w:rPr>
        <w:t xml:space="preserve"> </w:t>
      </w:r>
      <w:proofErr w:type="spellStart"/>
      <w:r w:rsidRPr="00756164">
        <w:rPr>
          <w:rFonts w:ascii="Times New Roman" w:hAnsi="Times New Roman"/>
          <w:shd w:val="clear" w:color="auto" w:fill="FFFFFF"/>
          <w:lang w:val="pt-BR"/>
        </w:rPr>
        <w:t>Laban</w:t>
      </w:r>
      <w:proofErr w:type="spellEnd"/>
      <w:r w:rsidRPr="00756164">
        <w:rPr>
          <w:rFonts w:ascii="Times New Roman" w:hAnsi="Times New Roman"/>
          <w:shd w:val="clear" w:color="auto" w:fill="FFFFFF"/>
          <w:lang w:val="pt-BR"/>
        </w:rPr>
        <w:t xml:space="preserve"> (2011, p. 94) diz: </w:t>
      </w:r>
    </w:p>
    <w:p w14:paraId="3CAE7414" w14:textId="77777777" w:rsidR="00C14FE1" w:rsidRPr="00756164" w:rsidRDefault="00124AF4" w:rsidP="00BB738F">
      <w:pPr>
        <w:pStyle w:val="Padro"/>
        <w:spacing w:before="0"/>
        <w:ind w:left="2835"/>
        <w:jc w:val="both"/>
        <w:rPr>
          <w:rFonts w:ascii="Times New Roman" w:eastAsia="Times New Roman" w:hAnsi="Times New Roman" w:cs="Times New Roman"/>
          <w:sz w:val="20"/>
          <w:szCs w:val="20"/>
          <w:shd w:val="clear" w:color="auto" w:fill="FFFFFF"/>
          <w:lang w:val="pt-BR"/>
        </w:rPr>
      </w:pPr>
      <w:r w:rsidRPr="00756164">
        <w:rPr>
          <w:rFonts w:ascii="Times New Roman" w:hAnsi="Times New Roman"/>
          <w:sz w:val="20"/>
          <w:szCs w:val="20"/>
          <w:shd w:val="clear" w:color="auto" w:fill="FFFFFF"/>
          <w:lang w:val="pt-BR"/>
        </w:rPr>
        <w:t>O espaço dinâmico, com sua incrível dança de tensões e descargas, é o solo fértil no qual o movimento floresce. Movimento é a vida do espaço. Espaço morto não existe, porque não há nem espaço sem movimento ou movimento sem espaço. Todo movimento é uma eterna mudança entre amarrar e soltar, entre a criação de nós com a concentração e poder unificador do amarrar, e a criação de linhas torcidas no processo de desamarrar e destorcer. Estabilidade e mobilidade alternam-se sem fim.</w:t>
      </w:r>
    </w:p>
    <w:p w14:paraId="0BA7E50E" w14:textId="77777777" w:rsidR="00C14FE1" w:rsidRPr="00756164" w:rsidRDefault="00C14FE1">
      <w:pPr>
        <w:pStyle w:val="Padro"/>
        <w:spacing w:before="0" w:line="360" w:lineRule="auto"/>
        <w:ind w:left="2268"/>
        <w:jc w:val="both"/>
        <w:rPr>
          <w:rFonts w:ascii="Times New Roman" w:eastAsia="Times New Roman" w:hAnsi="Times New Roman" w:cs="Times New Roman"/>
          <w:sz w:val="20"/>
          <w:szCs w:val="20"/>
          <w:shd w:val="clear" w:color="auto" w:fill="FFFFFF"/>
          <w:lang w:val="pt-BR"/>
        </w:rPr>
      </w:pPr>
    </w:p>
    <w:p w14:paraId="430B0FFF" w14:textId="50745C1A" w:rsidR="00C14FE1" w:rsidRPr="002C45D7" w:rsidRDefault="00124AF4">
      <w:pPr>
        <w:pStyle w:val="Padro"/>
        <w:spacing w:before="0" w:line="360" w:lineRule="auto"/>
        <w:jc w:val="both"/>
        <w:rPr>
          <w:rFonts w:ascii="Times New Roman" w:hAnsi="Times New Roman"/>
          <w:shd w:val="clear" w:color="auto" w:fill="FFFFFF"/>
          <w:lang w:val="pt-BR"/>
        </w:rPr>
      </w:pPr>
      <w:r w:rsidRPr="00756164">
        <w:rPr>
          <w:rFonts w:ascii="Times New Roman" w:hAnsi="Times New Roman"/>
          <w:shd w:val="clear" w:color="auto" w:fill="FFFFFF"/>
          <w:lang w:val="pt-BR"/>
        </w:rPr>
        <w:t xml:space="preserve">A imobilidade/pausa é tão importante que figura entre as 12 ações corporais básicas listadas por </w:t>
      </w:r>
      <w:proofErr w:type="spellStart"/>
      <w:r w:rsidRPr="00756164">
        <w:rPr>
          <w:rFonts w:ascii="Times New Roman" w:hAnsi="Times New Roman"/>
          <w:shd w:val="clear" w:color="auto" w:fill="FFFFFF"/>
          <w:lang w:val="pt-BR"/>
        </w:rPr>
        <w:t>Laban</w:t>
      </w:r>
      <w:proofErr w:type="spellEnd"/>
      <w:r w:rsidRPr="00756164">
        <w:rPr>
          <w:rFonts w:ascii="Times New Roman" w:hAnsi="Times New Roman"/>
          <w:shd w:val="clear" w:color="auto" w:fill="FFFFFF"/>
          <w:lang w:val="pt-BR"/>
        </w:rPr>
        <w:t>. Sobre ela Preston-</w:t>
      </w:r>
      <w:proofErr w:type="spellStart"/>
      <w:r w:rsidRPr="00756164">
        <w:rPr>
          <w:rFonts w:ascii="Times New Roman" w:hAnsi="Times New Roman"/>
          <w:shd w:val="clear" w:color="auto" w:fill="FFFFFF"/>
          <w:lang w:val="pt-BR"/>
        </w:rPr>
        <w:t>Dunlop</w:t>
      </w:r>
      <w:proofErr w:type="spellEnd"/>
      <w:r w:rsidRPr="00756164">
        <w:rPr>
          <w:rFonts w:ascii="Times New Roman" w:hAnsi="Times New Roman"/>
          <w:shd w:val="clear" w:color="auto" w:fill="FFFFFF"/>
          <w:lang w:val="pt-BR"/>
        </w:rPr>
        <w:t xml:space="preserve"> (1998, p. 98) diz:</w:t>
      </w:r>
      <w:r w:rsidR="002C45D7">
        <w:rPr>
          <w:rFonts w:ascii="Times New Roman" w:hAnsi="Times New Roman"/>
          <w:shd w:val="clear" w:color="auto" w:fill="FFFFFF"/>
          <w:lang w:val="pt-BR"/>
        </w:rPr>
        <w:t xml:space="preserve"> “</w:t>
      </w:r>
      <w:r w:rsidRPr="00756164">
        <w:rPr>
          <w:rFonts w:ascii="Times New Roman" w:hAnsi="Times New Roman"/>
          <w:shd w:val="clear" w:color="auto" w:fill="FFFFFF"/>
          <w:lang w:val="pt-BR"/>
        </w:rPr>
        <w:t>Manter uma imobilidade/pausa é mais do que parar. É continuar o estado ao que se acabou de chegar qualquer que ele seja, com qualquer que seja a qualidade, com qualquer que seja a intenção”</w:t>
      </w:r>
      <w:r w:rsidR="002C45D7">
        <w:rPr>
          <w:rFonts w:ascii="Times New Roman" w:hAnsi="Times New Roman"/>
          <w:shd w:val="clear" w:color="auto" w:fill="FFFFFF"/>
          <w:lang w:val="pt-BR"/>
        </w:rPr>
        <w:t>.</w:t>
      </w:r>
      <w:r w:rsidRPr="00756164">
        <w:rPr>
          <w:rFonts w:ascii="Times New Roman" w:hAnsi="Times New Roman"/>
          <w:shd w:val="clear" w:color="auto" w:fill="FFFFFF"/>
          <w:lang w:val="pt-BR"/>
        </w:rPr>
        <w:t xml:space="preserve"> Considero também o outro lado dessa moeda, ou seja, além de continuar o estado do passado imediato, a imobilidade/pausa configura-se como potencialidade para encadear o futuro imediato. Assim, </w:t>
      </w:r>
      <w:r>
        <w:rPr>
          <w:rFonts w:ascii="Times New Roman" w:hAnsi="Times New Roman"/>
          <w:shd w:val="clear" w:color="auto" w:fill="FFFFFF"/>
          <w:lang w:val="pt-PT"/>
        </w:rPr>
        <w:t xml:space="preserve">imobilidade não significa falta de movimento, mas constitui um estado de potencialidade. </w:t>
      </w:r>
    </w:p>
    <w:p w14:paraId="1A716F2C" w14:textId="77777777" w:rsidR="00C14FE1" w:rsidRPr="00756164" w:rsidRDefault="00124AF4">
      <w:pPr>
        <w:pStyle w:val="Padro"/>
        <w:spacing w:before="0" w:line="360" w:lineRule="auto"/>
        <w:jc w:val="both"/>
        <w:rPr>
          <w:rFonts w:ascii="Times New Roman" w:eastAsia="Times New Roman" w:hAnsi="Times New Roman" w:cs="Times New Roman"/>
          <w:shd w:val="clear" w:color="auto" w:fill="FFFFFF"/>
          <w:lang w:val="pt-BR"/>
        </w:rPr>
      </w:pPr>
      <w:r w:rsidRPr="00756164">
        <w:rPr>
          <w:rFonts w:ascii="Times New Roman" w:eastAsia="Times New Roman" w:hAnsi="Times New Roman" w:cs="Times New Roman"/>
          <w:shd w:val="clear" w:color="auto" w:fill="FFFFFF"/>
          <w:lang w:val="pt-BR"/>
        </w:rPr>
        <w:tab/>
        <w:t>Entretanto, n</w:t>
      </w:r>
      <w:r w:rsidRPr="00756164">
        <w:rPr>
          <w:rFonts w:ascii="Times New Roman" w:hAnsi="Times New Roman"/>
          <w:shd w:val="clear" w:color="auto" w:fill="FFFFFF"/>
          <w:lang w:val="pt-BR"/>
        </w:rPr>
        <w:t xml:space="preserve">ão me entreguei à paralisia com a intenção prévia de que ela me oferecesse uma potencialidade para um acontecimento (produtivo) posterior. Aconteceu a partir de uma necessidade real físico-psíquica. </w:t>
      </w:r>
      <w:proofErr w:type="spellStart"/>
      <w:r w:rsidRPr="00756164">
        <w:rPr>
          <w:rFonts w:ascii="Times New Roman" w:hAnsi="Times New Roman"/>
          <w:shd w:val="clear" w:color="auto" w:fill="FFFFFF"/>
          <w:lang w:val="pt-BR"/>
        </w:rPr>
        <w:t>Laban</w:t>
      </w:r>
      <w:proofErr w:type="spellEnd"/>
      <w:r w:rsidRPr="00756164">
        <w:rPr>
          <w:rFonts w:ascii="Times New Roman" w:hAnsi="Times New Roman"/>
          <w:shd w:val="clear" w:color="auto" w:fill="FFFFFF"/>
          <w:lang w:val="pt-BR"/>
        </w:rPr>
        <w:t xml:space="preserve"> (2011, p. 94) acrescenta que “estabilidade na dança não significa nem repouso completo nem imobilidade absoluta”. Ou seja, podemos estar estáveis nos movendo. E, aqui, por outro lado, proponho, metaforicamente, que podemos estar instáveis em pausa/imobilidade. Essa imagem metafórica expressa o estado de paralisia sobre o qual estou falando.</w:t>
      </w:r>
    </w:p>
    <w:p w14:paraId="53749252" w14:textId="3F768B58" w:rsidR="00C200E5" w:rsidRDefault="00124AF4">
      <w:pPr>
        <w:pStyle w:val="Padro"/>
        <w:spacing w:before="0" w:line="360" w:lineRule="auto"/>
        <w:jc w:val="both"/>
        <w:rPr>
          <w:rFonts w:ascii="Times New Roman" w:hAnsi="Times New Roman"/>
          <w:shd w:val="clear" w:color="auto" w:fill="FFFFFF"/>
          <w:lang w:val="pt-BR"/>
        </w:rPr>
      </w:pPr>
      <w:r w:rsidRPr="00756164">
        <w:rPr>
          <w:rFonts w:ascii="Times New Roman" w:eastAsia="Times New Roman" w:hAnsi="Times New Roman" w:cs="Times New Roman"/>
          <w:shd w:val="clear" w:color="auto" w:fill="FFFFFF"/>
          <w:lang w:val="pt-BR"/>
        </w:rPr>
        <w:tab/>
      </w:r>
      <w:r w:rsidR="002C45D7">
        <w:rPr>
          <w:rFonts w:ascii="Times New Roman" w:eastAsia="Times New Roman" w:hAnsi="Times New Roman" w:cs="Times New Roman"/>
          <w:shd w:val="clear" w:color="auto" w:fill="FFFFFF"/>
          <w:lang w:val="pt-BR"/>
        </w:rPr>
        <w:t xml:space="preserve">Já </w:t>
      </w:r>
      <w:r w:rsidRPr="00756164">
        <w:rPr>
          <w:rFonts w:ascii="Times New Roman" w:eastAsia="Times New Roman" w:hAnsi="Times New Roman" w:cs="Times New Roman"/>
          <w:shd w:val="clear" w:color="auto" w:fill="FFFFFF"/>
          <w:lang w:val="pt-BR"/>
        </w:rPr>
        <w:t xml:space="preserve">Deleuze (1988, p. 198), em </w:t>
      </w:r>
      <w:r w:rsidRPr="00756164">
        <w:rPr>
          <w:rFonts w:ascii="Times New Roman" w:hAnsi="Times New Roman"/>
          <w:i/>
          <w:iCs/>
          <w:shd w:val="clear" w:color="auto" w:fill="FFFFFF"/>
          <w:lang w:val="pt-BR"/>
        </w:rPr>
        <w:t>Diferença e repetição</w:t>
      </w:r>
      <w:r w:rsidRPr="00756164">
        <w:rPr>
          <w:rFonts w:ascii="Times New Roman" w:hAnsi="Times New Roman"/>
          <w:shd w:val="clear" w:color="auto" w:fill="FFFFFF"/>
          <w:lang w:val="pt-BR"/>
        </w:rPr>
        <w:t xml:space="preserve">, propõe a figura de dois tipos de </w:t>
      </w:r>
      <w:r w:rsidR="0018476F">
        <w:rPr>
          <w:rFonts w:ascii="Times New Roman" w:hAnsi="Times New Roman"/>
          <w:shd w:val="clear" w:color="auto" w:fill="FFFFFF"/>
          <w:lang w:val="pt-BR"/>
        </w:rPr>
        <w:t>estados</w:t>
      </w:r>
      <w:r w:rsidRPr="00756164">
        <w:rPr>
          <w:rFonts w:ascii="Times New Roman" w:hAnsi="Times New Roman"/>
          <w:shd w:val="clear" w:color="auto" w:fill="FFFFFF"/>
          <w:lang w:val="pt-BR"/>
        </w:rPr>
        <w:t xml:space="preserve"> necessários, atuando em consonância, para os dinamismos espaço-temporais psíquicos: “sujeito larval” e “eu passivo”. São elementos necessários para suportar e serem pacientes de “movimentos terríveis”, dos “dinamismos que exprimem o sistema”. Deleuze (</w:t>
      </w:r>
      <w:r w:rsidRPr="00756164">
        <w:rPr>
          <w:rFonts w:ascii="Times New Roman" w:hAnsi="Times New Roman"/>
          <w:i/>
          <w:iCs/>
          <w:shd w:val="clear" w:color="auto" w:fill="FFFFFF"/>
          <w:lang w:val="pt-BR"/>
        </w:rPr>
        <w:t>ibid</w:t>
      </w:r>
      <w:r w:rsidRPr="00756164">
        <w:rPr>
          <w:rFonts w:ascii="Times New Roman" w:hAnsi="Times New Roman"/>
          <w:shd w:val="clear" w:color="auto" w:fill="FFFFFF"/>
          <w:lang w:val="pt-BR"/>
        </w:rPr>
        <w:t>., p. 198, grifo meu) diz: “</w:t>
      </w:r>
      <w:r>
        <w:rPr>
          <w:rFonts w:ascii="Times New Roman" w:hAnsi="Times New Roman"/>
          <w:shd w:val="clear" w:color="auto" w:fill="FFFFFF"/>
          <w:lang w:val="pt-PT"/>
        </w:rPr>
        <w:t xml:space="preserve">A verdade da embriologia </w:t>
      </w:r>
      <w:r>
        <w:rPr>
          <w:rFonts w:ascii="Times New Roman" w:hAnsi="Times New Roman"/>
          <w:shd w:val="clear" w:color="auto" w:fill="FFFFFF"/>
          <w:lang w:val="fr-FR"/>
        </w:rPr>
        <w:t xml:space="preserve">é </w:t>
      </w:r>
      <w:r>
        <w:rPr>
          <w:rFonts w:ascii="Times New Roman" w:hAnsi="Times New Roman"/>
          <w:shd w:val="clear" w:color="auto" w:fill="FFFFFF"/>
          <w:lang w:val="es-ES_tradnl"/>
        </w:rPr>
        <w:t>que h</w:t>
      </w:r>
      <w:r w:rsidRPr="00756164">
        <w:rPr>
          <w:rFonts w:ascii="Times New Roman" w:hAnsi="Times New Roman"/>
          <w:shd w:val="clear" w:color="auto" w:fill="FFFFFF"/>
          <w:lang w:val="pt-BR"/>
        </w:rPr>
        <w:t xml:space="preserve">á </w:t>
      </w:r>
      <w:r>
        <w:rPr>
          <w:rFonts w:ascii="Times New Roman" w:hAnsi="Times New Roman"/>
          <w:shd w:val="clear" w:color="auto" w:fill="FFFFFF"/>
          <w:lang w:val="pt-PT"/>
        </w:rPr>
        <w:t xml:space="preserve">movimentos vitais </w:t>
      </w:r>
      <w:proofErr w:type="spellStart"/>
      <w:r>
        <w:rPr>
          <w:rFonts w:ascii="Times New Roman" w:hAnsi="Times New Roman"/>
          <w:shd w:val="clear" w:color="auto" w:fill="FFFFFF"/>
          <w:lang w:val="pt-PT"/>
        </w:rPr>
        <w:t>sistem</w:t>
      </w:r>
      <w:proofErr w:type="spellEnd"/>
      <w:r w:rsidRPr="00756164">
        <w:rPr>
          <w:rFonts w:ascii="Times New Roman" w:hAnsi="Times New Roman"/>
          <w:shd w:val="clear" w:color="auto" w:fill="FFFFFF"/>
          <w:lang w:val="pt-BR"/>
        </w:rPr>
        <w:t>á</w:t>
      </w:r>
      <w:r>
        <w:rPr>
          <w:rFonts w:ascii="Times New Roman" w:hAnsi="Times New Roman"/>
          <w:shd w:val="clear" w:color="auto" w:fill="FFFFFF"/>
          <w:lang w:val="pt-PT"/>
        </w:rPr>
        <w:t xml:space="preserve">ticos, deslizamentos, </w:t>
      </w:r>
      <w:proofErr w:type="spellStart"/>
      <w:r>
        <w:rPr>
          <w:rFonts w:ascii="Times New Roman" w:hAnsi="Times New Roman"/>
          <w:shd w:val="clear" w:color="auto" w:fill="FFFFFF"/>
          <w:lang w:val="pt-PT"/>
        </w:rPr>
        <w:t>torçõ</w:t>
      </w:r>
      <w:proofErr w:type="spellEnd"/>
      <w:r>
        <w:rPr>
          <w:rFonts w:ascii="Times New Roman" w:hAnsi="Times New Roman"/>
          <w:shd w:val="clear" w:color="auto" w:fill="FFFFFF"/>
          <w:lang w:val="es-ES_tradnl"/>
        </w:rPr>
        <w:t>es que s</w:t>
      </w:r>
      <w:r w:rsidRPr="00756164">
        <w:rPr>
          <w:rFonts w:ascii="Times New Roman" w:hAnsi="Times New Roman"/>
          <w:shd w:val="clear" w:color="auto" w:fill="FFFFFF"/>
          <w:lang w:val="pt-BR"/>
        </w:rPr>
        <w:t xml:space="preserve">ó </w:t>
      </w:r>
      <w:r>
        <w:rPr>
          <w:rFonts w:ascii="Times New Roman" w:hAnsi="Times New Roman"/>
          <w:shd w:val="clear" w:color="auto" w:fill="FFFFFF"/>
          <w:lang w:val="pt-PT"/>
        </w:rPr>
        <w:t>o embrião pode suportar: o adulto sairia disso dilacerado. H</w:t>
      </w:r>
      <w:r w:rsidRPr="00756164">
        <w:rPr>
          <w:rFonts w:ascii="Times New Roman" w:hAnsi="Times New Roman"/>
          <w:shd w:val="clear" w:color="auto" w:fill="FFFFFF"/>
          <w:lang w:val="pt-BR"/>
        </w:rPr>
        <w:t xml:space="preserve">á </w:t>
      </w:r>
      <w:r>
        <w:rPr>
          <w:rFonts w:ascii="Times New Roman" w:hAnsi="Times New Roman"/>
          <w:shd w:val="clear" w:color="auto" w:fill="FFFFFF"/>
          <w:lang w:val="pt-PT"/>
        </w:rPr>
        <w:t>movimentos dos quais s</w:t>
      </w:r>
      <w:r w:rsidRPr="00756164">
        <w:rPr>
          <w:rFonts w:ascii="Times New Roman" w:hAnsi="Times New Roman"/>
          <w:shd w:val="clear" w:color="auto" w:fill="FFFFFF"/>
          <w:lang w:val="pt-BR"/>
        </w:rPr>
        <w:t xml:space="preserve">ó </w:t>
      </w:r>
      <w:r>
        <w:rPr>
          <w:rFonts w:ascii="Times New Roman" w:hAnsi="Times New Roman"/>
          <w:shd w:val="clear" w:color="auto" w:fill="FFFFFF"/>
          <w:lang w:val="pt-PT"/>
        </w:rPr>
        <w:t>se pode ser paciente, mas o paciente, por sua vez, s</w:t>
      </w:r>
      <w:r w:rsidRPr="00756164">
        <w:rPr>
          <w:rFonts w:ascii="Times New Roman" w:hAnsi="Times New Roman"/>
          <w:shd w:val="clear" w:color="auto" w:fill="FFFFFF"/>
          <w:lang w:val="pt-BR"/>
        </w:rPr>
        <w:t xml:space="preserve">ó </w:t>
      </w:r>
      <w:r>
        <w:rPr>
          <w:rFonts w:ascii="Times New Roman" w:hAnsi="Times New Roman"/>
          <w:shd w:val="clear" w:color="auto" w:fill="FFFFFF"/>
          <w:lang w:val="pt-PT"/>
        </w:rPr>
        <w:t xml:space="preserve">pode ser uma </w:t>
      </w:r>
      <w:r>
        <w:rPr>
          <w:rFonts w:ascii="Times New Roman" w:hAnsi="Times New Roman"/>
          <w:i/>
          <w:iCs/>
          <w:shd w:val="clear" w:color="auto" w:fill="FFFFFF"/>
          <w:lang w:val="pt-PT"/>
        </w:rPr>
        <w:t>larva</w:t>
      </w:r>
      <w:r w:rsidRPr="00756164">
        <w:rPr>
          <w:rFonts w:ascii="Times New Roman" w:hAnsi="Times New Roman"/>
          <w:shd w:val="clear" w:color="auto" w:fill="FFFFFF"/>
          <w:lang w:val="pt-BR"/>
        </w:rPr>
        <w:t xml:space="preserve">.” Havia utilizado esses conceitos e essa imagem da larva para o processo criativo de minha obra coreográfica </w:t>
      </w:r>
      <w:r w:rsidRPr="00756164">
        <w:rPr>
          <w:rFonts w:ascii="Times New Roman" w:hAnsi="Times New Roman"/>
          <w:i/>
          <w:iCs/>
          <w:shd w:val="clear" w:color="auto" w:fill="FFFFFF"/>
          <w:lang w:val="pt-BR"/>
        </w:rPr>
        <w:t>Vento Poeira Larva</w:t>
      </w:r>
      <w:r w:rsidRPr="00756164">
        <w:rPr>
          <w:rFonts w:ascii="Times New Roman" w:hAnsi="Times New Roman"/>
          <w:shd w:val="clear" w:color="auto" w:fill="FFFFFF"/>
          <w:lang w:val="pt-BR"/>
        </w:rPr>
        <w:t xml:space="preserve"> (2005), cujo tema era repetição e transformação. A ideia e a imagem da larva como uma condição importante para que transformações pudessem entrar em seus mecanismos e encadear seus acontecimentos </w:t>
      </w:r>
      <w:r w:rsidR="00E44DC9">
        <w:rPr>
          <w:rFonts w:ascii="Times New Roman" w:hAnsi="Times New Roman"/>
          <w:shd w:val="clear" w:color="auto" w:fill="FFFFFF"/>
          <w:lang w:val="pt-BR"/>
        </w:rPr>
        <w:t xml:space="preserve">haviam </w:t>
      </w:r>
      <w:r w:rsidRPr="00756164">
        <w:rPr>
          <w:rFonts w:ascii="Times New Roman" w:hAnsi="Times New Roman"/>
          <w:shd w:val="clear" w:color="auto" w:fill="FFFFFF"/>
          <w:lang w:val="pt-BR"/>
        </w:rPr>
        <w:t>me servi</w:t>
      </w:r>
      <w:r w:rsidR="00E44DC9">
        <w:rPr>
          <w:rFonts w:ascii="Times New Roman" w:hAnsi="Times New Roman"/>
          <w:shd w:val="clear" w:color="auto" w:fill="FFFFFF"/>
          <w:lang w:val="pt-BR"/>
        </w:rPr>
        <w:t>do</w:t>
      </w:r>
      <w:r w:rsidRPr="00756164">
        <w:rPr>
          <w:rFonts w:ascii="Times New Roman" w:hAnsi="Times New Roman"/>
          <w:shd w:val="clear" w:color="auto" w:fill="FFFFFF"/>
          <w:lang w:val="pt-BR"/>
        </w:rPr>
        <w:t xml:space="preserve"> de muita inspiração tanto para a obra em questão quanto existencialmente. Na época da pesquisa desse trabalho, </w:t>
      </w:r>
      <w:r w:rsidR="00D351A5">
        <w:rPr>
          <w:rFonts w:ascii="Times New Roman" w:hAnsi="Times New Roman"/>
          <w:shd w:val="clear" w:color="auto" w:fill="FFFFFF"/>
          <w:lang w:val="pt-BR"/>
        </w:rPr>
        <w:t xml:space="preserve">paralelamente </w:t>
      </w:r>
      <w:r w:rsidRPr="00756164">
        <w:rPr>
          <w:rFonts w:ascii="Times New Roman" w:hAnsi="Times New Roman"/>
          <w:shd w:val="clear" w:color="auto" w:fill="FFFFFF"/>
          <w:lang w:val="pt-BR"/>
        </w:rPr>
        <w:t xml:space="preserve">encontrei trechos de Clarice Lispector de </w:t>
      </w:r>
      <w:r w:rsidRPr="00756164">
        <w:rPr>
          <w:rFonts w:ascii="Times New Roman" w:hAnsi="Times New Roman"/>
          <w:i/>
          <w:iCs/>
          <w:shd w:val="clear" w:color="auto" w:fill="FFFFFF"/>
          <w:lang w:val="pt-BR"/>
        </w:rPr>
        <w:t>A paixão segundo G.H.</w:t>
      </w:r>
      <w:r w:rsidRPr="00756164">
        <w:rPr>
          <w:rFonts w:ascii="Times New Roman" w:hAnsi="Times New Roman"/>
          <w:shd w:val="clear" w:color="auto" w:fill="FFFFFF"/>
          <w:lang w:val="pt-BR"/>
        </w:rPr>
        <w:t xml:space="preserve"> que tratavam sobre o assunto, com imagens da larva e correlatas, como semente, germe e vazio. Mas, não só isso; a ressonância filosófico-poética entre Deleuze e Lispector é palpável</w:t>
      </w:r>
      <w:r w:rsidR="00BE16F9">
        <w:rPr>
          <w:rFonts w:ascii="Times New Roman" w:hAnsi="Times New Roman"/>
          <w:shd w:val="clear" w:color="auto" w:fill="FFFFFF"/>
          <w:lang w:val="pt-BR"/>
        </w:rPr>
        <w:t xml:space="preserve">, como </w:t>
      </w:r>
      <w:r w:rsidR="0018476F">
        <w:rPr>
          <w:rFonts w:ascii="Times New Roman" w:hAnsi="Times New Roman"/>
          <w:shd w:val="clear" w:color="auto" w:fill="FFFFFF"/>
          <w:lang w:val="pt-BR"/>
        </w:rPr>
        <w:t xml:space="preserve">pode-se perceber </w:t>
      </w:r>
      <w:r w:rsidR="00BE16F9">
        <w:rPr>
          <w:rFonts w:ascii="Times New Roman" w:hAnsi="Times New Roman"/>
          <w:shd w:val="clear" w:color="auto" w:fill="FFFFFF"/>
          <w:lang w:val="pt-BR"/>
        </w:rPr>
        <w:t>nos seguintes trechos da escritora</w:t>
      </w:r>
      <w:r w:rsidRPr="00756164">
        <w:rPr>
          <w:rFonts w:ascii="Times New Roman" w:hAnsi="Times New Roman"/>
          <w:shd w:val="clear" w:color="auto" w:fill="FFFFFF"/>
          <w:lang w:val="pt-BR"/>
        </w:rPr>
        <w:t xml:space="preserve">: “Somos criaturas que precisam mergulhar na profundidade para lá respirar, […] o vazio é um meio de transporte.” </w:t>
      </w:r>
      <w:r>
        <w:rPr>
          <w:rFonts w:ascii="Times New Roman" w:hAnsi="Times New Roman"/>
          <w:shd w:val="clear" w:color="auto" w:fill="FFFFFF"/>
          <w:lang w:val="pt-PT"/>
        </w:rPr>
        <w:t>(LISPECTOR, 1998, p.</w:t>
      </w:r>
      <w:r w:rsidRPr="00756164">
        <w:rPr>
          <w:rFonts w:ascii="Times New Roman" w:hAnsi="Times New Roman"/>
          <w:shd w:val="clear" w:color="auto" w:fill="FFFFFF"/>
          <w:lang w:val="pt-BR"/>
        </w:rPr>
        <w:t xml:space="preserve"> 114); </w:t>
      </w:r>
    </w:p>
    <w:p w14:paraId="54C0BD66" w14:textId="2EBDFCEC" w:rsidR="00C200E5" w:rsidRDefault="00124AF4" w:rsidP="00BB738F">
      <w:pPr>
        <w:pStyle w:val="Padro"/>
        <w:spacing w:before="0"/>
        <w:ind w:left="2835"/>
        <w:jc w:val="both"/>
        <w:rPr>
          <w:rFonts w:ascii="Times New Roman" w:hAnsi="Times New Roman"/>
          <w:sz w:val="20"/>
          <w:szCs w:val="20"/>
          <w:shd w:val="clear" w:color="auto" w:fill="FFFFFF"/>
          <w:lang w:val="pt-BR"/>
        </w:rPr>
      </w:pPr>
      <w:r w:rsidRPr="00C200E5">
        <w:rPr>
          <w:rFonts w:ascii="Times New Roman" w:hAnsi="Times New Roman"/>
          <w:sz w:val="20"/>
          <w:szCs w:val="20"/>
          <w:shd w:val="clear" w:color="auto" w:fill="FFFFFF"/>
          <w:lang w:val="pt-BR"/>
        </w:rPr>
        <w:t>Tudo isso se perdendo a si mesmo num destino em espiral, e este não se perde a si mesmo. Nesse destino infinito, feito só de cruel atualidade, eu, como uma larva – na minha mais profunda inumanidade, pois o que até então me havia escapado fora a minha real inumanidade – eu e nós como larvas nos devoramos em carne mole (</w:t>
      </w:r>
      <w:r w:rsidR="00C200E5" w:rsidRPr="00C200E5">
        <w:rPr>
          <w:rFonts w:ascii="Times New Roman" w:hAnsi="Times New Roman"/>
          <w:i/>
          <w:iCs/>
          <w:sz w:val="20"/>
          <w:szCs w:val="20"/>
          <w:shd w:val="clear" w:color="auto" w:fill="FFFFFF"/>
          <w:lang w:val="pt-BR"/>
        </w:rPr>
        <w:t>ibid</w:t>
      </w:r>
      <w:r w:rsidR="00C200E5">
        <w:rPr>
          <w:rFonts w:ascii="Times New Roman" w:hAnsi="Times New Roman"/>
          <w:sz w:val="20"/>
          <w:szCs w:val="20"/>
          <w:shd w:val="clear" w:color="auto" w:fill="FFFFFF"/>
          <w:lang w:val="pt-BR"/>
        </w:rPr>
        <w:t xml:space="preserve">., </w:t>
      </w:r>
      <w:r w:rsidRPr="00C200E5">
        <w:rPr>
          <w:rFonts w:ascii="Times New Roman" w:hAnsi="Times New Roman"/>
          <w:sz w:val="20"/>
          <w:szCs w:val="20"/>
          <w:shd w:val="clear" w:color="auto" w:fill="FFFFFF"/>
          <w:lang w:val="pt-BR"/>
        </w:rPr>
        <w:t xml:space="preserve">p. 121); </w:t>
      </w:r>
    </w:p>
    <w:p w14:paraId="7C7334CC" w14:textId="77777777" w:rsidR="00C200E5" w:rsidRPr="00C200E5" w:rsidRDefault="00C200E5" w:rsidP="00C200E5">
      <w:pPr>
        <w:pStyle w:val="Padro"/>
        <w:spacing w:before="0"/>
        <w:ind w:left="2268"/>
        <w:jc w:val="both"/>
        <w:rPr>
          <w:rFonts w:ascii="Times New Roman" w:hAnsi="Times New Roman"/>
          <w:sz w:val="20"/>
          <w:szCs w:val="20"/>
          <w:shd w:val="clear" w:color="auto" w:fill="FFFFFF"/>
          <w:lang w:val="pt-BR"/>
        </w:rPr>
      </w:pPr>
    </w:p>
    <w:p w14:paraId="563C60B4" w14:textId="41CC7C25" w:rsidR="00C200E5" w:rsidRDefault="00124AF4">
      <w:pPr>
        <w:pStyle w:val="Padro"/>
        <w:spacing w:before="0" w:line="360" w:lineRule="auto"/>
        <w:jc w:val="both"/>
        <w:rPr>
          <w:rFonts w:ascii="Times New Roman" w:hAnsi="Times New Roman"/>
          <w:shd w:val="clear" w:color="auto" w:fill="FFFFFF"/>
          <w:lang w:val="pt-BR"/>
        </w:rPr>
      </w:pPr>
      <w:r w:rsidRPr="00756164">
        <w:rPr>
          <w:rFonts w:ascii="Times New Roman" w:hAnsi="Times New Roman"/>
          <w:shd w:val="clear" w:color="auto" w:fill="FFFFFF"/>
          <w:lang w:val="pt-BR"/>
        </w:rPr>
        <w:t>“A</w:t>
      </w:r>
      <w:proofErr w:type="spellStart"/>
      <w:r>
        <w:rPr>
          <w:rFonts w:ascii="Times New Roman" w:hAnsi="Times New Roman"/>
          <w:shd w:val="clear" w:color="auto" w:fill="FFFFFF"/>
          <w:lang w:val="pt-PT"/>
        </w:rPr>
        <w:t>lguma</w:t>
      </w:r>
      <w:proofErr w:type="spellEnd"/>
      <w:r>
        <w:rPr>
          <w:rFonts w:ascii="Times New Roman" w:hAnsi="Times New Roman"/>
          <w:shd w:val="clear" w:color="auto" w:fill="FFFFFF"/>
          <w:lang w:val="pt-PT"/>
        </w:rPr>
        <w:t xml:space="preserve"> coisa teria sempre, sempre, que estar aparentemente morta para que o vivo se processasse?</w:t>
      </w:r>
      <w:r w:rsidRPr="00756164">
        <w:rPr>
          <w:rFonts w:ascii="Times New Roman" w:hAnsi="Times New Roman"/>
          <w:shd w:val="clear" w:color="auto" w:fill="FFFFFF"/>
          <w:lang w:val="pt-BR"/>
        </w:rPr>
        <w:t>” (</w:t>
      </w:r>
      <w:r w:rsidR="00C200E5" w:rsidRPr="00C200E5">
        <w:rPr>
          <w:rFonts w:ascii="Times New Roman" w:hAnsi="Times New Roman"/>
          <w:i/>
          <w:iCs/>
          <w:shd w:val="clear" w:color="auto" w:fill="FFFFFF"/>
          <w:lang w:val="pt-BR"/>
        </w:rPr>
        <w:t>ibid</w:t>
      </w:r>
      <w:r w:rsidR="00C200E5">
        <w:rPr>
          <w:rFonts w:ascii="Times New Roman" w:hAnsi="Times New Roman"/>
          <w:shd w:val="clear" w:color="auto" w:fill="FFFFFF"/>
          <w:lang w:val="pt-BR"/>
        </w:rPr>
        <w:t xml:space="preserve">., </w:t>
      </w:r>
      <w:r w:rsidRPr="00756164">
        <w:rPr>
          <w:rFonts w:ascii="Times New Roman" w:hAnsi="Times New Roman"/>
          <w:shd w:val="clear" w:color="auto" w:fill="FFFFFF"/>
          <w:lang w:val="pt-BR"/>
        </w:rPr>
        <w:t>p. 166); “[…] eu assistia à minha transformação de crisálida em larva úmida” (</w:t>
      </w:r>
      <w:r w:rsidR="00C200E5" w:rsidRPr="00C200E5">
        <w:rPr>
          <w:rFonts w:ascii="Times New Roman" w:hAnsi="Times New Roman"/>
          <w:i/>
          <w:iCs/>
          <w:shd w:val="clear" w:color="auto" w:fill="FFFFFF"/>
          <w:lang w:val="pt-BR"/>
        </w:rPr>
        <w:t>ibid</w:t>
      </w:r>
      <w:r w:rsidR="00C200E5">
        <w:rPr>
          <w:rFonts w:ascii="Times New Roman" w:hAnsi="Times New Roman"/>
          <w:shd w:val="clear" w:color="auto" w:fill="FFFFFF"/>
          <w:lang w:val="pt-BR"/>
        </w:rPr>
        <w:t xml:space="preserve">., </w:t>
      </w:r>
      <w:r w:rsidRPr="00756164">
        <w:rPr>
          <w:rFonts w:ascii="Times New Roman" w:hAnsi="Times New Roman"/>
          <w:shd w:val="clear" w:color="auto" w:fill="FFFFFF"/>
          <w:lang w:val="pt-BR"/>
        </w:rPr>
        <w:t>p. 75); “</w:t>
      </w:r>
      <w:r>
        <w:rPr>
          <w:rFonts w:ascii="Times New Roman" w:hAnsi="Times New Roman"/>
          <w:shd w:val="clear" w:color="auto" w:fill="FFFFFF"/>
          <w:lang w:val="pt-PT"/>
        </w:rPr>
        <w:t xml:space="preserve">Cumprir a </w:t>
      </w:r>
      <w:proofErr w:type="spellStart"/>
      <w:r>
        <w:rPr>
          <w:rFonts w:ascii="Times New Roman" w:hAnsi="Times New Roman"/>
          <w:shd w:val="clear" w:color="auto" w:fill="FFFFFF"/>
          <w:lang w:val="pt-PT"/>
        </w:rPr>
        <w:t>funçã</w:t>
      </w:r>
      <w:proofErr w:type="spellEnd"/>
      <w:r>
        <w:rPr>
          <w:rFonts w:ascii="Times New Roman" w:hAnsi="Times New Roman"/>
          <w:shd w:val="clear" w:color="auto" w:fill="FFFFFF"/>
          <w:lang w:val="es-ES_tradnl"/>
        </w:rPr>
        <w:t>o de larva, de n</w:t>
      </w:r>
      <w:r w:rsidRPr="00756164">
        <w:rPr>
          <w:rFonts w:ascii="Times New Roman" w:hAnsi="Times New Roman"/>
          <w:shd w:val="clear" w:color="auto" w:fill="FFFFFF"/>
          <w:lang w:val="pt-BR"/>
        </w:rPr>
        <w:t>ú</w:t>
      </w:r>
      <w:proofErr w:type="spellStart"/>
      <w:r>
        <w:rPr>
          <w:rFonts w:ascii="Times New Roman" w:hAnsi="Times New Roman"/>
          <w:shd w:val="clear" w:color="auto" w:fill="FFFFFF"/>
          <w:lang w:val="pt-PT"/>
        </w:rPr>
        <w:t>cleo</w:t>
      </w:r>
      <w:proofErr w:type="spellEnd"/>
      <w:r>
        <w:rPr>
          <w:rFonts w:ascii="Times New Roman" w:hAnsi="Times New Roman"/>
          <w:shd w:val="clear" w:color="auto" w:fill="FFFFFF"/>
          <w:lang w:val="pt-PT"/>
        </w:rPr>
        <w:t xml:space="preserve"> neutro </w:t>
      </w:r>
      <w:r>
        <w:rPr>
          <w:rFonts w:ascii="Times New Roman" w:hAnsi="Times New Roman"/>
          <w:shd w:val="clear" w:color="auto" w:fill="FFFFFF"/>
          <w:lang w:val="fr-FR"/>
        </w:rPr>
        <w:t xml:space="preserve">é </w:t>
      </w:r>
      <w:r>
        <w:rPr>
          <w:rFonts w:ascii="Times New Roman" w:hAnsi="Times New Roman"/>
          <w:shd w:val="clear" w:color="auto" w:fill="FFFFFF"/>
          <w:lang w:val="pt-PT"/>
        </w:rPr>
        <w:t>ser especificamente humano</w:t>
      </w:r>
      <w:r w:rsidRPr="00756164">
        <w:rPr>
          <w:rFonts w:ascii="Times New Roman" w:hAnsi="Times New Roman"/>
          <w:shd w:val="clear" w:color="auto" w:fill="FFFFFF"/>
          <w:lang w:val="pt-BR"/>
        </w:rPr>
        <w:t xml:space="preserve">” </w:t>
      </w:r>
      <w:r w:rsidR="00C200E5">
        <w:rPr>
          <w:rFonts w:ascii="Times New Roman" w:hAnsi="Times New Roman"/>
          <w:shd w:val="clear" w:color="auto" w:fill="FFFFFF"/>
          <w:lang w:val="pt-BR"/>
        </w:rPr>
        <w:t>(</w:t>
      </w:r>
      <w:r w:rsidR="00C200E5" w:rsidRPr="00C200E5">
        <w:rPr>
          <w:rFonts w:ascii="Times New Roman" w:hAnsi="Times New Roman"/>
          <w:i/>
          <w:iCs/>
          <w:shd w:val="clear" w:color="auto" w:fill="FFFFFF"/>
          <w:lang w:val="pt-BR"/>
        </w:rPr>
        <w:t>ibid</w:t>
      </w:r>
      <w:r w:rsidR="00C200E5">
        <w:rPr>
          <w:rFonts w:ascii="Times New Roman" w:hAnsi="Times New Roman"/>
          <w:shd w:val="clear" w:color="auto" w:fill="FFFFFF"/>
          <w:lang w:val="pt-BR"/>
        </w:rPr>
        <w:t xml:space="preserve">., p. </w:t>
      </w:r>
      <w:r w:rsidR="00C200E5" w:rsidRPr="00756164">
        <w:rPr>
          <w:rFonts w:ascii="Times New Roman" w:hAnsi="Times New Roman"/>
          <w:shd w:val="clear" w:color="auto" w:fill="FFFFFF"/>
          <w:lang w:val="pt-BR"/>
        </w:rPr>
        <w:t>132</w:t>
      </w:r>
      <w:r w:rsidR="00C200E5">
        <w:rPr>
          <w:rFonts w:ascii="Times New Roman" w:hAnsi="Times New Roman"/>
          <w:shd w:val="clear" w:color="auto" w:fill="FFFFFF"/>
          <w:lang w:val="pt-BR"/>
        </w:rPr>
        <w:t>)</w:t>
      </w:r>
      <w:r w:rsidRPr="00756164">
        <w:rPr>
          <w:rFonts w:ascii="Times New Roman" w:hAnsi="Times New Roman"/>
          <w:shd w:val="clear" w:color="auto" w:fill="FFFFFF"/>
          <w:lang w:val="pt-BR"/>
        </w:rPr>
        <w:t>; “Porque não quero mais sequer a concretização de um ideal, quero é ser apenas semente” (</w:t>
      </w:r>
      <w:r w:rsidR="00C200E5" w:rsidRPr="00C200E5">
        <w:rPr>
          <w:rFonts w:ascii="Times New Roman" w:hAnsi="Times New Roman"/>
          <w:i/>
          <w:iCs/>
          <w:shd w:val="clear" w:color="auto" w:fill="FFFFFF"/>
          <w:lang w:val="pt-BR"/>
        </w:rPr>
        <w:t>ibid</w:t>
      </w:r>
      <w:r w:rsidR="00C200E5">
        <w:rPr>
          <w:rFonts w:ascii="Times New Roman" w:hAnsi="Times New Roman"/>
          <w:shd w:val="clear" w:color="auto" w:fill="FFFFFF"/>
          <w:lang w:val="pt-BR"/>
        </w:rPr>
        <w:t xml:space="preserve">., </w:t>
      </w:r>
      <w:r w:rsidRPr="00756164">
        <w:rPr>
          <w:rFonts w:ascii="Times New Roman" w:hAnsi="Times New Roman"/>
          <w:shd w:val="clear" w:color="auto" w:fill="FFFFFF"/>
          <w:lang w:val="pt-BR"/>
        </w:rPr>
        <w:t xml:space="preserve">p. 132); </w:t>
      </w:r>
    </w:p>
    <w:p w14:paraId="0CC2B40B" w14:textId="211AD5B5" w:rsidR="00C14FE1" w:rsidRPr="00C200E5" w:rsidRDefault="00124AF4" w:rsidP="00BB738F">
      <w:pPr>
        <w:pStyle w:val="Padro"/>
        <w:spacing w:before="0"/>
        <w:ind w:left="2835"/>
        <w:jc w:val="both"/>
        <w:rPr>
          <w:rFonts w:ascii="Times New Roman" w:eastAsia="Times New Roman" w:hAnsi="Times New Roman" w:cs="Times New Roman"/>
          <w:sz w:val="20"/>
          <w:szCs w:val="20"/>
          <w:shd w:val="clear" w:color="auto" w:fill="FFFFFF"/>
          <w:lang w:val="pt-BR"/>
        </w:rPr>
      </w:pPr>
      <w:r w:rsidRPr="00C200E5">
        <w:rPr>
          <w:rFonts w:ascii="Times New Roman" w:hAnsi="Times New Roman"/>
          <w:sz w:val="20"/>
          <w:szCs w:val="20"/>
          <w:shd w:val="clear" w:color="auto" w:fill="FFFFFF"/>
          <w:lang w:val="pt-BR"/>
        </w:rPr>
        <w:t>De que sou eu a semente? Semente de coisa, semente de existência, semente desses mesmos vagalhões de amor-neutro. Eu, pessoa, sou um germe. O germe é apenas sensível – esta é sua única particular inerência. O germe dói. O germe é ávido e esperto. Minha avidez é a minha mais inicial fome: sou pura porque sou ávida</w:t>
      </w:r>
      <w:r w:rsidR="00BB738F">
        <w:rPr>
          <w:rFonts w:ascii="Times New Roman" w:hAnsi="Times New Roman"/>
          <w:sz w:val="20"/>
          <w:szCs w:val="20"/>
          <w:shd w:val="clear" w:color="auto" w:fill="FFFFFF"/>
          <w:lang w:val="pt-BR"/>
        </w:rPr>
        <w:t>.</w:t>
      </w:r>
      <w:r w:rsidRPr="00C200E5">
        <w:rPr>
          <w:rFonts w:ascii="Times New Roman" w:hAnsi="Times New Roman"/>
          <w:sz w:val="20"/>
          <w:szCs w:val="20"/>
          <w:shd w:val="clear" w:color="auto" w:fill="FFFFFF"/>
          <w:lang w:val="pt-BR"/>
        </w:rPr>
        <w:t xml:space="preserve"> (</w:t>
      </w:r>
      <w:r w:rsidR="00C200E5" w:rsidRPr="00C200E5">
        <w:rPr>
          <w:rFonts w:ascii="Times New Roman" w:hAnsi="Times New Roman"/>
          <w:i/>
          <w:iCs/>
          <w:sz w:val="20"/>
          <w:szCs w:val="20"/>
          <w:shd w:val="clear" w:color="auto" w:fill="FFFFFF"/>
          <w:lang w:val="pt-BR"/>
        </w:rPr>
        <w:t>ibid</w:t>
      </w:r>
      <w:r w:rsidR="00C200E5" w:rsidRPr="00C200E5">
        <w:rPr>
          <w:rFonts w:ascii="Times New Roman" w:hAnsi="Times New Roman"/>
          <w:sz w:val="20"/>
          <w:szCs w:val="20"/>
          <w:shd w:val="clear" w:color="auto" w:fill="FFFFFF"/>
          <w:lang w:val="pt-BR"/>
        </w:rPr>
        <w:t xml:space="preserve">., </w:t>
      </w:r>
      <w:r w:rsidRPr="00C200E5">
        <w:rPr>
          <w:rFonts w:ascii="Times New Roman" w:hAnsi="Times New Roman"/>
          <w:sz w:val="20"/>
          <w:szCs w:val="20"/>
          <w:shd w:val="clear" w:color="auto" w:fill="FFFFFF"/>
          <w:lang w:val="pt-BR"/>
        </w:rPr>
        <w:t>p. 139)</w:t>
      </w:r>
    </w:p>
    <w:p w14:paraId="2481C14C" w14:textId="779498DB" w:rsidR="00C14FE1" w:rsidRDefault="00C14FE1">
      <w:pPr>
        <w:pStyle w:val="Padro"/>
        <w:spacing w:before="0" w:line="360" w:lineRule="auto"/>
        <w:jc w:val="both"/>
        <w:rPr>
          <w:rFonts w:ascii="Times New Roman" w:eastAsia="Times New Roman" w:hAnsi="Times New Roman" w:cs="Times New Roman"/>
          <w:shd w:val="clear" w:color="auto" w:fill="FFFFFF"/>
          <w:lang w:val="pt-BR"/>
        </w:rPr>
      </w:pPr>
    </w:p>
    <w:p w14:paraId="1AB911EE" w14:textId="59A4C88D" w:rsidR="00E44DC9" w:rsidRDefault="00E44DC9">
      <w:pPr>
        <w:pStyle w:val="Padro"/>
        <w:spacing w:before="0" w:line="360" w:lineRule="auto"/>
        <w:jc w:val="both"/>
        <w:rPr>
          <w:rFonts w:ascii="Times New Roman" w:eastAsia="Times New Roman" w:hAnsi="Times New Roman" w:cs="Times New Roman"/>
          <w:shd w:val="clear" w:color="auto" w:fill="FFFFFF"/>
          <w:lang w:val="pt-BR"/>
        </w:rPr>
      </w:pPr>
      <w:r>
        <w:rPr>
          <w:rFonts w:ascii="Times New Roman" w:eastAsia="Times New Roman" w:hAnsi="Times New Roman" w:cs="Times New Roman"/>
          <w:shd w:val="clear" w:color="auto" w:fill="FFFFFF"/>
          <w:lang w:val="pt-BR"/>
        </w:rPr>
        <w:t>Penso que, de fato, era uma função a ser cumprida naquele momento, a de larva, atendendo à condição de ser especificamente humano.</w:t>
      </w:r>
    </w:p>
    <w:p w14:paraId="31ED4C4B" w14:textId="77777777" w:rsidR="00E44DC9" w:rsidRPr="00756164" w:rsidRDefault="00E44DC9">
      <w:pPr>
        <w:pStyle w:val="Padro"/>
        <w:spacing w:before="0" w:line="360" w:lineRule="auto"/>
        <w:jc w:val="both"/>
        <w:rPr>
          <w:rFonts w:ascii="Times New Roman" w:eastAsia="Times New Roman" w:hAnsi="Times New Roman" w:cs="Times New Roman"/>
          <w:shd w:val="clear" w:color="auto" w:fill="FFFFFF"/>
          <w:lang w:val="pt-BR"/>
        </w:rPr>
      </w:pPr>
    </w:p>
    <w:p w14:paraId="20E13609" w14:textId="29D66585" w:rsidR="00C14FE1" w:rsidRPr="00756164" w:rsidRDefault="00124AF4">
      <w:pPr>
        <w:pStyle w:val="Padro"/>
        <w:spacing w:before="0" w:line="360" w:lineRule="auto"/>
        <w:jc w:val="both"/>
        <w:rPr>
          <w:rFonts w:ascii="Times New Roman" w:eastAsia="Times New Roman" w:hAnsi="Times New Roman" w:cs="Times New Roman"/>
          <w:b/>
          <w:bCs/>
          <w:shd w:val="clear" w:color="auto" w:fill="FFFFFF"/>
          <w:lang w:val="pt-BR"/>
        </w:rPr>
      </w:pPr>
      <w:r w:rsidRPr="00756164">
        <w:rPr>
          <w:rFonts w:ascii="Times New Roman" w:eastAsia="Times New Roman" w:hAnsi="Times New Roman" w:cs="Times New Roman"/>
          <w:b/>
          <w:bCs/>
          <w:shd w:val="clear" w:color="auto" w:fill="FFFFFF"/>
          <w:lang w:val="pt-BR"/>
        </w:rPr>
        <w:tab/>
      </w:r>
      <w:r w:rsidR="00854B21">
        <w:rPr>
          <w:rFonts w:ascii="Times New Roman" w:eastAsia="Times New Roman" w:hAnsi="Times New Roman" w:cs="Times New Roman"/>
          <w:b/>
          <w:bCs/>
          <w:shd w:val="clear" w:color="auto" w:fill="FFFFFF"/>
          <w:lang w:val="pt-BR"/>
        </w:rPr>
        <w:t>Quarto</w:t>
      </w:r>
      <w:r w:rsidRPr="00756164">
        <w:rPr>
          <w:rFonts w:ascii="Times New Roman" w:hAnsi="Times New Roman"/>
          <w:b/>
          <w:bCs/>
          <w:shd w:val="clear" w:color="auto" w:fill="FFFFFF"/>
          <w:lang w:val="pt-BR"/>
        </w:rPr>
        <w:t xml:space="preserve"> movimento</w:t>
      </w:r>
    </w:p>
    <w:p w14:paraId="7AE2BE4C" w14:textId="5D7C6693" w:rsidR="00C14FE1" w:rsidRPr="00756164" w:rsidRDefault="00124AF4">
      <w:pPr>
        <w:pStyle w:val="Padro"/>
        <w:spacing w:before="0" w:line="360" w:lineRule="auto"/>
        <w:jc w:val="both"/>
        <w:rPr>
          <w:rFonts w:ascii="Times New Roman" w:eastAsia="Times New Roman" w:hAnsi="Times New Roman" w:cs="Times New Roman"/>
          <w:shd w:val="clear" w:color="auto" w:fill="FFFFFF"/>
          <w:lang w:val="pt-BR"/>
        </w:rPr>
      </w:pPr>
      <w:r w:rsidRPr="00756164">
        <w:rPr>
          <w:rFonts w:ascii="Times New Roman" w:eastAsia="Times New Roman" w:hAnsi="Times New Roman" w:cs="Times New Roman"/>
          <w:shd w:val="clear" w:color="auto" w:fill="FFFFFF"/>
          <w:lang w:val="pt-BR"/>
        </w:rPr>
        <w:tab/>
        <w:t>Em setembro de 2020, ap</w:t>
      </w:r>
      <w:r w:rsidRPr="00756164">
        <w:rPr>
          <w:rFonts w:ascii="Times New Roman" w:hAnsi="Times New Roman"/>
          <w:shd w:val="clear" w:color="auto" w:fill="FFFFFF"/>
          <w:lang w:val="pt-BR"/>
        </w:rPr>
        <w:t xml:space="preserve">ós aproximadamente seis meses em isolamento, </w:t>
      </w:r>
      <w:r w:rsidR="0056055D">
        <w:rPr>
          <w:rFonts w:ascii="Times New Roman" w:hAnsi="Times New Roman"/>
          <w:shd w:val="clear" w:color="auto" w:fill="FFFFFF"/>
          <w:lang w:val="pt-BR"/>
        </w:rPr>
        <w:t>no meu</w:t>
      </w:r>
      <w:r w:rsidRPr="00756164">
        <w:rPr>
          <w:rFonts w:ascii="Times New Roman" w:hAnsi="Times New Roman"/>
          <w:shd w:val="clear" w:color="auto" w:fill="FFFFFF"/>
          <w:lang w:val="pt-BR"/>
        </w:rPr>
        <w:t xml:space="preserve"> </w:t>
      </w:r>
      <w:r w:rsidR="00AE5D7B">
        <w:rPr>
          <w:rFonts w:ascii="Times New Roman" w:hAnsi="Times New Roman"/>
          <w:shd w:val="clear" w:color="auto" w:fill="FFFFFF"/>
          <w:lang w:val="pt-BR"/>
        </w:rPr>
        <w:t>“</w:t>
      </w:r>
      <w:r w:rsidRPr="00756164">
        <w:rPr>
          <w:rFonts w:ascii="Times New Roman" w:hAnsi="Times New Roman"/>
          <w:shd w:val="clear" w:color="auto" w:fill="FFFFFF"/>
          <w:lang w:val="pt-BR"/>
        </w:rPr>
        <w:t>estado larval</w:t>
      </w:r>
      <w:r w:rsidR="00AE5D7B">
        <w:rPr>
          <w:rFonts w:ascii="Times New Roman" w:hAnsi="Times New Roman"/>
          <w:shd w:val="clear" w:color="auto" w:fill="FFFFFF"/>
          <w:lang w:val="pt-BR"/>
        </w:rPr>
        <w:t>”</w:t>
      </w:r>
      <w:r w:rsidRPr="00756164">
        <w:rPr>
          <w:rFonts w:ascii="Times New Roman" w:hAnsi="Times New Roman"/>
          <w:shd w:val="clear" w:color="auto" w:fill="FFFFFF"/>
          <w:lang w:val="pt-BR"/>
        </w:rPr>
        <w:t xml:space="preserve">, as condições sanitárias estavam propícias para aberturas em vários setores. Eu e os integrantes do grupo – Jefferson </w:t>
      </w:r>
      <w:proofErr w:type="spellStart"/>
      <w:r w:rsidRPr="00756164">
        <w:rPr>
          <w:rFonts w:ascii="Times New Roman" w:hAnsi="Times New Roman"/>
          <w:shd w:val="clear" w:color="auto" w:fill="FFFFFF"/>
          <w:lang w:val="pt-BR"/>
        </w:rPr>
        <w:t>Figueirêdo</w:t>
      </w:r>
      <w:proofErr w:type="spellEnd"/>
      <w:r w:rsidRPr="00756164">
        <w:rPr>
          <w:rFonts w:ascii="Times New Roman" w:hAnsi="Times New Roman"/>
          <w:shd w:val="clear" w:color="auto" w:fill="FFFFFF"/>
          <w:lang w:val="pt-BR"/>
        </w:rPr>
        <w:t xml:space="preserve">, Juliana Siqueira e </w:t>
      </w:r>
      <w:proofErr w:type="spellStart"/>
      <w:r w:rsidRPr="00756164">
        <w:rPr>
          <w:rFonts w:ascii="Times New Roman" w:hAnsi="Times New Roman"/>
          <w:shd w:val="clear" w:color="auto" w:fill="FFFFFF"/>
          <w:lang w:val="pt-BR"/>
        </w:rPr>
        <w:t>Stefany</w:t>
      </w:r>
      <w:proofErr w:type="spellEnd"/>
      <w:r w:rsidRPr="00756164">
        <w:rPr>
          <w:rFonts w:ascii="Times New Roman" w:hAnsi="Times New Roman"/>
          <w:shd w:val="clear" w:color="auto" w:fill="FFFFFF"/>
          <w:lang w:val="pt-BR"/>
        </w:rPr>
        <w:t xml:space="preserve"> Ribeiro </w:t>
      </w:r>
      <w:r w:rsidR="00D15CFB">
        <w:rPr>
          <w:rFonts w:ascii="Times New Roman" w:hAnsi="Times New Roman"/>
          <w:shd w:val="clear" w:color="auto" w:fill="FFFFFF"/>
          <w:lang w:val="pt-BR"/>
        </w:rPr>
        <w:t>–</w:t>
      </w:r>
      <w:r w:rsidRPr="00756164">
        <w:rPr>
          <w:rFonts w:ascii="Times New Roman" w:hAnsi="Times New Roman"/>
          <w:shd w:val="clear" w:color="auto" w:fill="FFFFFF"/>
          <w:lang w:val="pt-BR"/>
        </w:rPr>
        <w:t xml:space="preserve">, decidimos experimentar o retorno aos nossos ensaios, com uso de máscara e higienização frequente das mãos, e identificar o que era possível executar. O nosso trabalho em construção, </w:t>
      </w:r>
      <w:r w:rsidRPr="00756164">
        <w:rPr>
          <w:rFonts w:ascii="Times New Roman" w:hAnsi="Times New Roman"/>
          <w:i/>
          <w:iCs/>
          <w:shd w:val="clear" w:color="auto" w:fill="FFFFFF"/>
          <w:lang w:val="pt-BR"/>
        </w:rPr>
        <w:t>Inverso Concreto</w:t>
      </w:r>
      <w:r w:rsidRPr="00756164">
        <w:rPr>
          <w:rFonts w:ascii="Times New Roman" w:hAnsi="Times New Roman"/>
          <w:shd w:val="clear" w:color="auto" w:fill="FFFFFF"/>
          <w:lang w:val="pt-BR"/>
        </w:rPr>
        <w:t>, tem muito material que usa contatos físicos,</w:t>
      </w:r>
      <w:r w:rsidR="008F4304">
        <w:rPr>
          <w:rFonts w:ascii="Times New Roman" w:hAnsi="Times New Roman"/>
          <w:shd w:val="clear" w:color="auto" w:fill="FFFFFF"/>
          <w:lang w:val="pt-BR"/>
        </w:rPr>
        <w:t xml:space="preserve"> em toques,</w:t>
      </w:r>
      <w:r w:rsidRPr="00756164">
        <w:rPr>
          <w:rFonts w:ascii="Times New Roman" w:hAnsi="Times New Roman"/>
          <w:shd w:val="clear" w:color="auto" w:fill="FFFFFF"/>
          <w:lang w:val="pt-BR"/>
        </w:rPr>
        <w:t xml:space="preserve"> ce</w:t>
      </w:r>
      <w:r w:rsidR="0056055D">
        <w:rPr>
          <w:rFonts w:ascii="Times New Roman" w:hAnsi="Times New Roman"/>
          <w:shd w:val="clear" w:color="auto" w:fill="FFFFFF"/>
          <w:lang w:val="pt-BR"/>
        </w:rPr>
        <w:t>ssão</w:t>
      </w:r>
      <w:r w:rsidRPr="00756164">
        <w:rPr>
          <w:rFonts w:ascii="Times New Roman" w:hAnsi="Times New Roman"/>
          <w:shd w:val="clear" w:color="auto" w:fill="FFFFFF"/>
          <w:lang w:val="pt-BR"/>
        </w:rPr>
        <w:t xml:space="preserve"> </w:t>
      </w:r>
      <w:r w:rsidR="0056055D">
        <w:rPr>
          <w:rFonts w:ascii="Times New Roman" w:hAnsi="Times New Roman"/>
          <w:shd w:val="clear" w:color="auto" w:fill="FFFFFF"/>
          <w:lang w:val="pt-BR"/>
        </w:rPr>
        <w:t xml:space="preserve">do peso de si </w:t>
      </w:r>
      <w:r w:rsidRPr="00756164">
        <w:rPr>
          <w:rFonts w:ascii="Times New Roman" w:hAnsi="Times New Roman"/>
          <w:shd w:val="clear" w:color="auto" w:fill="FFFFFF"/>
          <w:lang w:val="pt-BR"/>
        </w:rPr>
        <w:t>e carrega</w:t>
      </w:r>
      <w:r w:rsidR="0056055D">
        <w:rPr>
          <w:rFonts w:ascii="Times New Roman" w:hAnsi="Times New Roman"/>
          <w:shd w:val="clear" w:color="auto" w:fill="FFFFFF"/>
          <w:lang w:val="pt-BR"/>
        </w:rPr>
        <w:t>mento do</w:t>
      </w:r>
      <w:r w:rsidRPr="00756164">
        <w:rPr>
          <w:rFonts w:ascii="Times New Roman" w:hAnsi="Times New Roman"/>
          <w:shd w:val="clear" w:color="auto" w:fill="FFFFFF"/>
          <w:lang w:val="pt-BR"/>
        </w:rPr>
        <w:t xml:space="preserve"> peso</w:t>
      </w:r>
      <w:r w:rsidR="0056055D">
        <w:rPr>
          <w:rFonts w:ascii="Times New Roman" w:hAnsi="Times New Roman"/>
          <w:shd w:val="clear" w:color="auto" w:fill="FFFFFF"/>
          <w:lang w:val="pt-BR"/>
        </w:rPr>
        <w:t xml:space="preserve"> do outro</w:t>
      </w:r>
      <w:r w:rsidRPr="00756164">
        <w:rPr>
          <w:rFonts w:ascii="Times New Roman" w:hAnsi="Times New Roman"/>
          <w:shd w:val="clear" w:color="auto" w:fill="FFFFFF"/>
          <w:lang w:val="pt-BR"/>
        </w:rPr>
        <w:t xml:space="preserve">. Nossos primeiros encontros no contexto pandêmico tiveram o objetivo de testar o que seria possível realizar sem nos colocarmos em risco de possível transmissão. Nesse processo, antes de cumprir o objetivo posto, veio a sensação de felicidade por estarmos juntos, novamente, dançando. Para nossa surpresa, pouquíssimo de nosso material ficou restrito de ser executado. Sentimo-nos seguros de realizar quase todos os </w:t>
      </w:r>
      <w:r w:rsidR="00F818AC">
        <w:rPr>
          <w:rFonts w:ascii="Times New Roman" w:hAnsi="Times New Roman"/>
          <w:shd w:val="clear" w:color="auto" w:fill="FFFFFF"/>
          <w:lang w:val="pt-BR"/>
        </w:rPr>
        <w:t>toques,</w:t>
      </w:r>
      <w:r w:rsidRPr="00756164">
        <w:rPr>
          <w:rFonts w:ascii="Times New Roman" w:hAnsi="Times New Roman"/>
          <w:shd w:val="clear" w:color="auto" w:fill="FFFFFF"/>
          <w:lang w:val="pt-BR"/>
        </w:rPr>
        <w:t xml:space="preserve"> cessão e carregamento de peso. Aliás, a proximidade e a fricção com o outro e a sensação de estarmos dançando nosso trabalho, voltando a produzir artisticamente, nos trouxe uma sensação de </w:t>
      </w:r>
      <w:r w:rsidR="00F818AC">
        <w:rPr>
          <w:rFonts w:ascii="Times New Roman" w:hAnsi="Times New Roman"/>
          <w:shd w:val="clear" w:color="auto" w:fill="FFFFFF"/>
          <w:lang w:val="pt-BR"/>
        </w:rPr>
        <w:t>(</w:t>
      </w:r>
      <w:proofErr w:type="spellStart"/>
      <w:r w:rsidR="00F818AC">
        <w:rPr>
          <w:rFonts w:ascii="Times New Roman" w:hAnsi="Times New Roman"/>
          <w:shd w:val="clear" w:color="auto" w:fill="FFFFFF"/>
          <w:lang w:val="pt-BR"/>
        </w:rPr>
        <w:t>re</w:t>
      </w:r>
      <w:proofErr w:type="spellEnd"/>
      <w:r w:rsidR="00F818AC">
        <w:rPr>
          <w:rFonts w:ascii="Times New Roman" w:hAnsi="Times New Roman"/>
          <w:shd w:val="clear" w:color="auto" w:fill="FFFFFF"/>
          <w:lang w:val="pt-BR"/>
        </w:rPr>
        <w:t>)</w:t>
      </w:r>
      <w:r w:rsidRPr="00756164">
        <w:rPr>
          <w:rFonts w:ascii="Times New Roman" w:hAnsi="Times New Roman"/>
          <w:shd w:val="clear" w:color="auto" w:fill="FFFFFF"/>
          <w:lang w:val="pt-BR"/>
        </w:rPr>
        <w:t>conquista, de estarmos fazendo arte novamente. Isso fez colocar novamente em movimento os mecanismos</w:t>
      </w:r>
      <w:r w:rsidR="00D15CFB">
        <w:rPr>
          <w:rFonts w:ascii="Times New Roman" w:hAnsi="Times New Roman"/>
          <w:shd w:val="clear" w:color="auto" w:fill="FFFFFF"/>
          <w:lang w:val="pt-BR"/>
        </w:rPr>
        <w:t xml:space="preserve">, </w:t>
      </w:r>
      <w:r w:rsidR="00D15CFB" w:rsidRPr="00756164">
        <w:rPr>
          <w:rFonts w:ascii="Times New Roman" w:hAnsi="Times New Roman"/>
          <w:shd w:val="clear" w:color="auto" w:fill="FFFFFF"/>
          <w:lang w:val="pt-BR"/>
        </w:rPr>
        <w:t>tangíveis e intangíveis</w:t>
      </w:r>
      <w:r w:rsidR="00D15CFB">
        <w:rPr>
          <w:rFonts w:ascii="Times New Roman" w:hAnsi="Times New Roman"/>
          <w:shd w:val="clear" w:color="auto" w:fill="FFFFFF"/>
          <w:lang w:val="pt-BR"/>
        </w:rPr>
        <w:t>,</w:t>
      </w:r>
      <w:r w:rsidRPr="00756164">
        <w:rPr>
          <w:rFonts w:ascii="Times New Roman" w:hAnsi="Times New Roman"/>
          <w:shd w:val="clear" w:color="auto" w:fill="FFFFFF"/>
          <w:lang w:val="pt-BR"/>
        </w:rPr>
        <w:t xml:space="preserve"> que envolvem uma criação artística. O cansaço</w:t>
      </w:r>
      <w:r w:rsidR="00FF73D2">
        <w:rPr>
          <w:rFonts w:ascii="Times New Roman" w:hAnsi="Times New Roman"/>
          <w:shd w:val="clear" w:color="auto" w:fill="FFFFFF"/>
          <w:lang w:val="pt-BR"/>
        </w:rPr>
        <w:t xml:space="preserve">, </w:t>
      </w:r>
      <w:r w:rsidRPr="00756164">
        <w:rPr>
          <w:rFonts w:ascii="Times New Roman" w:hAnsi="Times New Roman"/>
          <w:shd w:val="clear" w:color="auto" w:fill="FFFFFF"/>
          <w:lang w:val="pt-BR"/>
        </w:rPr>
        <w:t>dança</w:t>
      </w:r>
      <w:r w:rsidR="00FF73D2">
        <w:rPr>
          <w:rFonts w:ascii="Times New Roman" w:hAnsi="Times New Roman"/>
          <w:shd w:val="clear" w:color="auto" w:fill="FFFFFF"/>
          <w:lang w:val="pt-BR"/>
        </w:rPr>
        <w:t>ndo</w:t>
      </w:r>
      <w:r w:rsidRPr="00756164">
        <w:rPr>
          <w:rFonts w:ascii="Times New Roman" w:hAnsi="Times New Roman"/>
          <w:shd w:val="clear" w:color="auto" w:fill="FFFFFF"/>
          <w:lang w:val="pt-BR"/>
        </w:rPr>
        <w:t xml:space="preserve"> de máscara no calor recifense</w:t>
      </w:r>
      <w:r w:rsidR="00FF73D2">
        <w:rPr>
          <w:rFonts w:ascii="Times New Roman" w:hAnsi="Times New Roman"/>
          <w:shd w:val="clear" w:color="auto" w:fill="FFFFFF"/>
          <w:lang w:val="pt-BR"/>
        </w:rPr>
        <w:t>,</w:t>
      </w:r>
      <w:r w:rsidRPr="00756164">
        <w:rPr>
          <w:rFonts w:ascii="Times New Roman" w:hAnsi="Times New Roman"/>
          <w:shd w:val="clear" w:color="auto" w:fill="FFFFFF"/>
          <w:lang w:val="pt-BR"/>
        </w:rPr>
        <w:t xml:space="preserve"> foi maximizado, mas a sensação de que estávamos fazendo arte de novo compensava.</w:t>
      </w:r>
    </w:p>
    <w:p w14:paraId="44B66C69" w14:textId="6FA02886" w:rsidR="00997F86" w:rsidRDefault="00124AF4">
      <w:pPr>
        <w:pStyle w:val="Padro"/>
        <w:spacing w:before="0" w:line="360" w:lineRule="auto"/>
        <w:jc w:val="both"/>
        <w:rPr>
          <w:rFonts w:ascii="Times New Roman" w:hAnsi="Times New Roman"/>
          <w:shd w:val="clear" w:color="auto" w:fill="FFFFFF"/>
          <w:lang w:val="pt-BR"/>
        </w:rPr>
      </w:pPr>
      <w:r w:rsidRPr="00756164">
        <w:rPr>
          <w:rFonts w:ascii="Times New Roman" w:eastAsia="Times New Roman" w:hAnsi="Times New Roman" w:cs="Times New Roman"/>
          <w:color w:val="FF9300"/>
          <w:shd w:val="clear" w:color="auto" w:fill="FFFFFF"/>
          <w:lang w:val="pt-BR"/>
        </w:rPr>
        <w:tab/>
      </w:r>
      <w:r w:rsidRPr="00756164">
        <w:rPr>
          <w:rFonts w:ascii="Times New Roman" w:hAnsi="Times New Roman"/>
          <w:shd w:val="clear" w:color="auto" w:fill="FFFFFF"/>
          <w:lang w:val="pt-BR"/>
        </w:rPr>
        <w:t xml:space="preserve">Essa vontade criativa se aliou a uma possibilidade aberta pelo lançamento do Edital Aldir Blanc, para produzirmos uma </w:t>
      </w:r>
      <w:proofErr w:type="spellStart"/>
      <w:r w:rsidRPr="00756164">
        <w:rPr>
          <w:rFonts w:ascii="Times New Roman" w:hAnsi="Times New Roman"/>
          <w:shd w:val="clear" w:color="auto" w:fill="FFFFFF"/>
          <w:lang w:val="pt-BR"/>
        </w:rPr>
        <w:t>videodança</w:t>
      </w:r>
      <w:proofErr w:type="spellEnd"/>
      <w:r w:rsidRPr="00756164">
        <w:rPr>
          <w:rFonts w:ascii="Times New Roman" w:hAnsi="Times New Roman"/>
          <w:shd w:val="clear" w:color="auto" w:fill="FFFFFF"/>
          <w:lang w:val="pt-BR"/>
        </w:rPr>
        <w:t xml:space="preserve"> baseada em nosso espetáculo anterior </w:t>
      </w:r>
      <w:proofErr w:type="spellStart"/>
      <w:r w:rsidRPr="00756164">
        <w:rPr>
          <w:rFonts w:ascii="Times New Roman" w:hAnsi="Times New Roman"/>
          <w:i/>
          <w:iCs/>
          <w:shd w:val="clear" w:color="auto" w:fill="FFFFFF"/>
          <w:lang w:val="pt-BR"/>
        </w:rPr>
        <w:t>Transiterrifluxório</w:t>
      </w:r>
      <w:proofErr w:type="spellEnd"/>
      <w:r w:rsidRPr="00756164">
        <w:rPr>
          <w:rFonts w:ascii="Times New Roman" w:hAnsi="Times New Roman"/>
          <w:shd w:val="clear" w:color="auto" w:fill="FFFFFF"/>
          <w:lang w:val="pt-BR"/>
        </w:rPr>
        <w:t xml:space="preserve"> (2019)</w:t>
      </w:r>
      <w:r>
        <w:rPr>
          <w:rFonts w:ascii="Times New Roman" w:eastAsia="Times New Roman" w:hAnsi="Times New Roman" w:cs="Times New Roman"/>
          <w:shd w:val="clear" w:color="auto" w:fill="FFFFFF"/>
          <w:vertAlign w:val="superscript"/>
        </w:rPr>
        <w:footnoteReference w:id="4"/>
      </w:r>
      <w:r w:rsidRPr="00756164">
        <w:rPr>
          <w:rFonts w:ascii="Times New Roman" w:hAnsi="Times New Roman"/>
          <w:shd w:val="clear" w:color="auto" w:fill="FFFFFF"/>
          <w:lang w:val="pt-BR"/>
        </w:rPr>
        <w:t>. Este consiste em ocuparmos</w:t>
      </w:r>
      <w:r w:rsidR="00FF73D2">
        <w:rPr>
          <w:rFonts w:ascii="Times New Roman" w:hAnsi="Times New Roman"/>
          <w:shd w:val="clear" w:color="auto" w:fill="FFFFFF"/>
          <w:lang w:val="pt-BR"/>
        </w:rPr>
        <w:t xml:space="preserve">, </w:t>
      </w:r>
      <w:r w:rsidR="00FF73D2" w:rsidRPr="00756164">
        <w:rPr>
          <w:rFonts w:ascii="Times New Roman" w:hAnsi="Times New Roman"/>
          <w:shd w:val="clear" w:color="auto" w:fill="FFFFFF"/>
          <w:lang w:val="pt-BR"/>
        </w:rPr>
        <w:t xml:space="preserve">com </w:t>
      </w:r>
      <w:r w:rsidR="00D15CFB">
        <w:rPr>
          <w:rFonts w:ascii="Times New Roman" w:hAnsi="Times New Roman"/>
          <w:shd w:val="clear" w:color="auto" w:fill="FFFFFF"/>
          <w:lang w:val="pt-BR"/>
        </w:rPr>
        <w:t>um material de</w:t>
      </w:r>
      <w:r w:rsidR="00FF73D2" w:rsidRPr="00756164">
        <w:rPr>
          <w:rFonts w:ascii="Times New Roman" w:hAnsi="Times New Roman"/>
          <w:shd w:val="clear" w:color="auto" w:fill="FFFFFF"/>
          <w:lang w:val="pt-BR"/>
        </w:rPr>
        <w:t xml:space="preserve"> dança </w:t>
      </w:r>
      <w:r w:rsidR="00997F86">
        <w:rPr>
          <w:rFonts w:ascii="Times New Roman" w:hAnsi="Times New Roman"/>
          <w:shd w:val="clear" w:color="auto" w:fill="FFFFFF"/>
          <w:lang w:val="pt-BR"/>
        </w:rPr>
        <w:t>pesquisado</w:t>
      </w:r>
      <w:r w:rsidR="00FF73D2" w:rsidRPr="00756164">
        <w:rPr>
          <w:rFonts w:ascii="Times New Roman" w:hAnsi="Times New Roman"/>
          <w:shd w:val="clear" w:color="auto" w:fill="FFFFFF"/>
          <w:lang w:val="pt-BR"/>
        </w:rPr>
        <w:t xml:space="preserve"> </w:t>
      </w:r>
      <w:r w:rsidR="00FF73D2">
        <w:rPr>
          <w:rFonts w:ascii="Times New Roman" w:hAnsi="Times New Roman"/>
          <w:shd w:val="clear" w:color="auto" w:fill="FFFFFF"/>
          <w:lang w:val="pt-BR"/>
        </w:rPr>
        <w:t xml:space="preserve">e </w:t>
      </w:r>
      <w:r w:rsidR="00FF73D2" w:rsidRPr="00756164">
        <w:rPr>
          <w:rFonts w:ascii="Times New Roman" w:hAnsi="Times New Roman"/>
          <w:shd w:val="clear" w:color="auto" w:fill="FFFFFF"/>
          <w:lang w:val="pt-BR"/>
        </w:rPr>
        <w:t>criad</w:t>
      </w:r>
      <w:r w:rsidR="00D15CFB">
        <w:rPr>
          <w:rFonts w:ascii="Times New Roman" w:hAnsi="Times New Roman"/>
          <w:shd w:val="clear" w:color="auto" w:fill="FFFFFF"/>
          <w:lang w:val="pt-BR"/>
        </w:rPr>
        <w:t>o</w:t>
      </w:r>
      <w:r w:rsidR="00FF73D2" w:rsidRPr="00756164">
        <w:rPr>
          <w:rFonts w:ascii="Times New Roman" w:hAnsi="Times New Roman"/>
          <w:shd w:val="clear" w:color="auto" w:fill="FFFFFF"/>
          <w:lang w:val="pt-BR"/>
        </w:rPr>
        <w:t xml:space="preserve"> </w:t>
      </w:r>
      <w:r w:rsidR="00997F86">
        <w:rPr>
          <w:rFonts w:ascii="Times New Roman" w:hAnsi="Times New Roman"/>
          <w:shd w:val="clear" w:color="auto" w:fill="FFFFFF"/>
          <w:lang w:val="pt-BR"/>
        </w:rPr>
        <w:t>a partir da inspiração pela</w:t>
      </w:r>
      <w:r w:rsidR="00FF73D2" w:rsidRPr="00756164">
        <w:rPr>
          <w:rFonts w:ascii="Times New Roman" w:hAnsi="Times New Roman"/>
          <w:shd w:val="clear" w:color="auto" w:fill="FFFFFF"/>
          <w:lang w:val="pt-BR"/>
        </w:rPr>
        <w:t xml:space="preserve"> arquitetura de </w:t>
      </w:r>
      <w:proofErr w:type="spellStart"/>
      <w:r w:rsidR="00FF73D2" w:rsidRPr="00756164">
        <w:rPr>
          <w:rFonts w:ascii="Times New Roman" w:hAnsi="Times New Roman"/>
          <w:shd w:val="clear" w:color="auto" w:fill="FFFFFF"/>
          <w:lang w:val="pt-BR"/>
        </w:rPr>
        <w:t>Zaha</w:t>
      </w:r>
      <w:proofErr w:type="spellEnd"/>
      <w:r w:rsidR="00FF73D2" w:rsidRPr="00756164">
        <w:rPr>
          <w:rFonts w:ascii="Times New Roman" w:hAnsi="Times New Roman"/>
          <w:shd w:val="clear" w:color="auto" w:fill="FFFFFF"/>
          <w:lang w:val="pt-BR"/>
        </w:rPr>
        <w:t xml:space="preserve"> </w:t>
      </w:r>
      <w:proofErr w:type="spellStart"/>
      <w:r w:rsidR="00FF73D2" w:rsidRPr="00756164">
        <w:rPr>
          <w:rFonts w:ascii="Times New Roman" w:hAnsi="Times New Roman"/>
          <w:shd w:val="clear" w:color="auto" w:fill="FFFFFF"/>
          <w:lang w:val="pt-BR"/>
        </w:rPr>
        <w:t>Hadid</w:t>
      </w:r>
      <w:proofErr w:type="spellEnd"/>
      <w:r w:rsidR="00FF73D2">
        <w:rPr>
          <w:rFonts w:ascii="Times New Roman" w:hAnsi="Times New Roman"/>
          <w:shd w:val="clear" w:color="auto" w:fill="FFFFFF"/>
          <w:lang w:val="pt-BR"/>
        </w:rPr>
        <w:t>,</w:t>
      </w:r>
      <w:r w:rsidRPr="00756164">
        <w:rPr>
          <w:rFonts w:ascii="Times New Roman" w:hAnsi="Times New Roman"/>
          <w:shd w:val="clear" w:color="auto" w:fill="FFFFFF"/>
          <w:lang w:val="pt-BR"/>
        </w:rPr>
        <w:t xml:space="preserve"> determinado prédio </w:t>
      </w:r>
      <w:r w:rsidR="00997F86">
        <w:rPr>
          <w:rFonts w:ascii="Times New Roman" w:hAnsi="Times New Roman"/>
          <w:shd w:val="clear" w:color="auto" w:fill="FFFFFF"/>
          <w:lang w:val="pt-BR"/>
        </w:rPr>
        <w:t xml:space="preserve">(centros culturais, museus, casarões antigos e outros) </w:t>
      </w:r>
      <w:r w:rsidRPr="00756164">
        <w:rPr>
          <w:rFonts w:ascii="Times New Roman" w:hAnsi="Times New Roman"/>
          <w:shd w:val="clear" w:color="auto" w:fill="FFFFFF"/>
          <w:lang w:val="pt-BR"/>
        </w:rPr>
        <w:t xml:space="preserve">e habitarmos ambientes </w:t>
      </w:r>
      <w:r w:rsidR="00FF73D2">
        <w:rPr>
          <w:rFonts w:ascii="Times New Roman" w:hAnsi="Times New Roman"/>
          <w:shd w:val="clear" w:color="auto" w:fill="FFFFFF"/>
          <w:lang w:val="pt-BR"/>
        </w:rPr>
        <w:t xml:space="preserve">do mesmo em </w:t>
      </w:r>
      <w:proofErr w:type="spellStart"/>
      <w:r w:rsidR="00FF73D2">
        <w:rPr>
          <w:rFonts w:ascii="Times New Roman" w:hAnsi="Times New Roman"/>
          <w:shd w:val="clear" w:color="auto" w:fill="FFFFFF"/>
          <w:lang w:val="pt-BR"/>
        </w:rPr>
        <w:t>itinerância</w:t>
      </w:r>
      <w:proofErr w:type="spellEnd"/>
      <w:r w:rsidRPr="00756164">
        <w:rPr>
          <w:rFonts w:ascii="Times New Roman" w:hAnsi="Times New Roman"/>
          <w:shd w:val="clear" w:color="auto" w:fill="FFFFFF"/>
          <w:lang w:val="pt-BR"/>
        </w:rPr>
        <w:t xml:space="preserve">, com instalações sonoras simultâneas e projeções de vídeo. </w:t>
      </w:r>
      <w:r w:rsidR="00AE5D7B">
        <w:rPr>
          <w:rFonts w:ascii="Times New Roman" w:hAnsi="Times New Roman"/>
          <w:shd w:val="clear" w:color="auto" w:fill="FFFFFF"/>
          <w:lang w:val="pt-BR"/>
        </w:rPr>
        <w:t xml:space="preserve">O material de dança </w:t>
      </w:r>
      <w:r w:rsidR="00997F86">
        <w:rPr>
          <w:rFonts w:ascii="Times New Roman" w:hAnsi="Times New Roman"/>
          <w:shd w:val="clear" w:color="auto" w:fill="FFFFFF"/>
          <w:lang w:val="pt-BR"/>
        </w:rPr>
        <w:t>foi</w:t>
      </w:r>
      <w:r w:rsidR="00AE5D7B">
        <w:rPr>
          <w:rFonts w:ascii="Times New Roman" w:hAnsi="Times New Roman"/>
          <w:shd w:val="clear" w:color="auto" w:fill="FFFFFF"/>
          <w:lang w:val="pt-BR"/>
        </w:rPr>
        <w:t xml:space="preserve"> </w:t>
      </w:r>
      <w:r w:rsidR="00997F86">
        <w:rPr>
          <w:rFonts w:ascii="Times New Roman" w:hAnsi="Times New Roman"/>
          <w:shd w:val="clear" w:color="auto" w:fill="FFFFFF"/>
          <w:lang w:val="pt-BR"/>
        </w:rPr>
        <w:t>aglutinado</w:t>
      </w:r>
      <w:r w:rsidR="00AE5D7B">
        <w:rPr>
          <w:rFonts w:ascii="Times New Roman" w:hAnsi="Times New Roman"/>
          <w:shd w:val="clear" w:color="auto" w:fill="FFFFFF"/>
          <w:lang w:val="pt-BR"/>
        </w:rPr>
        <w:t xml:space="preserve"> em módulos, que são autônomos e intercambiáveis em seu ordenamento. </w:t>
      </w:r>
      <w:r w:rsidR="00997F86">
        <w:rPr>
          <w:rFonts w:ascii="Times New Roman" w:hAnsi="Times New Roman"/>
          <w:shd w:val="clear" w:color="auto" w:fill="FFFFFF"/>
          <w:lang w:val="pt-BR"/>
        </w:rPr>
        <w:t>A trilha sonora consiste em instalações sonoras, musicais e não musicais</w:t>
      </w:r>
      <w:r w:rsidR="00567332">
        <w:rPr>
          <w:rFonts w:ascii="Times New Roman" w:hAnsi="Times New Roman"/>
          <w:shd w:val="clear" w:color="auto" w:fill="FFFFFF"/>
          <w:lang w:val="pt-BR"/>
        </w:rPr>
        <w:t xml:space="preserve"> (sons de vento, água pingando, água sendo espalhada, construções e guitarras e percussão da banda </w:t>
      </w:r>
      <w:proofErr w:type="spellStart"/>
      <w:r w:rsidR="00567332">
        <w:rPr>
          <w:rFonts w:ascii="Times New Roman" w:hAnsi="Times New Roman"/>
          <w:shd w:val="clear" w:color="auto" w:fill="FFFFFF"/>
          <w:lang w:val="pt-BR"/>
        </w:rPr>
        <w:t>Savage</w:t>
      </w:r>
      <w:proofErr w:type="spellEnd"/>
      <w:r w:rsidR="00567332">
        <w:rPr>
          <w:rFonts w:ascii="Times New Roman" w:hAnsi="Times New Roman"/>
          <w:shd w:val="clear" w:color="auto" w:fill="FFFFFF"/>
          <w:lang w:val="pt-BR"/>
        </w:rPr>
        <w:t xml:space="preserve"> </w:t>
      </w:r>
      <w:proofErr w:type="spellStart"/>
      <w:r w:rsidR="00567332">
        <w:rPr>
          <w:rFonts w:ascii="Times New Roman" w:hAnsi="Times New Roman"/>
          <w:shd w:val="clear" w:color="auto" w:fill="FFFFFF"/>
          <w:lang w:val="pt-BR"/>
        </w:rPr>
        <w:t>Republic</w:t>
      </w:r>
      <w:proofErr w:type="spellEnd"/>
      <w:r w:rsidR="00567332">
        <w:rPr>
          <w:rFonts w:ascii="Times New Roman" w:hAnsi="Times New Roman"/>
          <w:shd w:val="clear" w:color="auto" w:fill="FFFFFF"/>
          <w:lang w:val="pt-BR"/>
        </w:rPr>
        <w:t>)</w:t>
      </w:r>
      <w:r w:rsidR="00997F86">
        <w:rPr>
          <w:rFonts w:ascii="Times New Roman" w:hAnsi="Times New Roman"/>
          <w:shd w:val="clear" w:color="auto" w:fill="FFFFFF"/>
          <w:lang w:val="pt-BR"/>
        </w:rPr>
        <w:t xml:space="preserve">, que ficam em cada ambiente, funcionando em </w:t>
      </w:r>
      <w:r w:rsidR="00997F86" w:rsidRPr="00997F86">
        <w:rPr>
          <w:rFonts w:ascii="Times New Roman" w:hAnsi="Times New Roman"/>
          <w:i/>
          <w:iCs/>
          <w:shd w:val="clear" w:color="auto" w:fill="FFFFFF"/>
          <w:lang w:val="pt-BR"/>
        </w:rPr>
        <w:t>loop</w:t>
      </w:r>
      <w:r w:rsidR="00997F86">
        <w:rPr>
          <w:rFonts w:ascii="Times New Roman" w:hAnsi="Times New Roman"/>
          <w:shd w:val="clear" w:color="auto" w:fill="FFFFFF"/>
          <w:lang w:val="pt-BR"/>
        </w:rPr>
        <w:t xml:space="preserve">. Assim, enquanto espectadores estão em um certo ambiente acompanhando o grupo dançando, pode-se ouvir, ao fundo, as instalações sonoras dos ambientes contíguos e distantes. As projeções de vídeo são compostas de filmagens </w:t>
      </w:r>
      <w:r w:rsidR="00997F86" w:rsidRPr="008E0D02">
        <w:rPr>
          <w:rFonts w:ascii="Times New Roman" w:hAnsi="Times New Roman"/>
          <w:i/>
          <w:iCs/>
          <w:shd w:val="clear" w:color="auto" w:fill="FFFFFF"/>
          <w:lang w:val="pt-BR"/>
        </w:rPr>
        <w:t>in loco</w:t>
      </w:r>
      <w:r w:rsidR="00997F86">
        <w:rPr>
          <w:rFonts w:ascii="Times New Roman" w:hAnsi="Times New Roman"/>
          <w:shd w:val="clear" w:color="auto" w:fill="FFFFFF"/>
          <w:lang w:val="pt-BR"/>
        </w:rPr>
        <w:t xml:space="preserve"> de prédios projetados por </w:t>
      </w:r>
      <w:proofErr w:type="spellStart"/>
      <w:r w:rsidR="00997F86">
        <w:rPr>
          <w:rFonts w:ascii="Times New Roman" w:hAnsi="Times New Roman"/>
          <w:shd w:val="clear" w:color="auto" w:fill="FFFFFF"/>
          <w:lang w:val="pt-BR"/>
        </w:rPr>
        <w:t>Hadid</w:t>
      </w:r>
      <w:proofErr w:type="spellEnd"/>
      <w:r w:rsidR="00997F86">
        <w:rPr>
          <w:rFonts w:ascii="Times New Roman" w:hAnsi="Times New Roman"/>
          <w:shd w:val="clear" w:color="auto" w:fill="FFFFFF"/>
          <w:lang w:val="pt-BR"/>
        </w:rPr>
        <w:t>, registradas por mim durante visitações. Projetadas em ambientes tanto externos quanto internos, oferece</w:t>
      </w:r>
      <w:r w:rsidR="008E0D02">
        <w:rPr>
          <w:rFonts w:ascii="Times New Roman" w:hAnsi="Times New Roman"/>
          <w:shd w:val="clear" w:color="auto" w:fill="FFFFFF"/>
          <w:lang w:val="pt-BR"/>
        </w:rPr>
        <w:t>m</w:t>
      </w:r>
      <w:r w:rsidR="00997F86">
        <w:rPr>
          <w:rFonts w:ascii="Times New Roman" w:hAnsi="Times New Roman"/>
          <w:shd w:val="clear" w:color="auto" w:fill="FFFFFF"/>
          <w:lang w:val="pt-BR"/>
        </w:rPr>
        <w:t xml:space="preserve"> mais uma camada ao espetáculo, fazendo </w:t>
      </w:r>
      <w:proofErr w:type="gramStart"/>
      <w:r w:rsidR="00997F86">
        <w:rPr>
          <w:rFonts w:ascii="Times New Roman" w:hAnsi="Times New Roman"/>
          <w:shd w:val="clear" w:color="auto" w:fill="FFFFFF"/>
          <w:lang w:val="pt-BR"/>
        </w:rPr>
        <w:t>dialogar</w:t>
      </w:r>
      <w:proofErr w:type="gramEnd"/>
      <w:r w:rsidR="00997F86">
        <w:rPr>
          <w:rFonts w:ascii="Times New Roman" w:hAnsi="Times New Roman"/>
          <w:shd w:val="clear" w:color="auto" w:fill="FFFFFF"/>
          <w:lang w:val="pt-BR"/>
        </w:rPr>
        <w:t xml:space="preserve"> o prédio em questão com imagens de obras da arquiteta que serviram de inspiração e objeto de pesquisa de nossa dança. O público é convidado a nos acompanhar na </w:t>
      </w:r>
      <w:proofErr w:type="spellStart"/>
      <w:r w:rsidR="00997F86">
        <w:rPr>
          <w:rFonts w:ascii="Times New Roman" w:hAnsi="Times New Roman"/>
          <w:shd w:val="clear" w:color="auto" w:fill="FFFFFF"/>
          <w:lang w:val="pt-BR"/>
        </w:rPr>
        <w:t>itinerância</w:t>
      </w:r>
      <w:proofErr w:type="spellEnd"/>
      <w:r w:rsidR="00997F86">
        <w:rPr>
          <w:rFonts w:ascii="Times New Roman" w:hAnsi="Times New Roman"/>
          <w:shd w:val="clear" w:color="auto" w:fill="FFFFFF"/>
          <w:lang w:val="pt-BR"/>
        </w:rPr>
        <w:t xml:space="preserve"> por cada ambiente, sendo cúmplices desse trânsito e jornada. </w:t>
      </w:r>
      <w:r w:rsidR="00AE5D7B">
        <w:rPr>
          <w:rFonts w:ascii="Times New Roman" w:hAnsi="Times New Roman"/>
          <w:shd w:val="clear" w:color="auto" w:fill="FFFFFF"/>
          <w:lang w:val="pt-BR"/>
        </w:rPr>
        <w:t>Quando vamos apresentar o espetáculo em algum espaço novo, colocamos esse material de dança para dialogar com o espaço em questão, conhecendo suas condições, seu chão, suas paredes, suas limitações e seus usos cotidianos, para que a dança, ao mesmo tempo</w:t>
      </w:r>
      <w:r w:rsidR="008E0D02">
        <w:rPr>
          <w:rFonts w:ascii="Times New Roman" w:hAnsi="Times New Roman"/>
          <w:shd w:val="clear" w:color="auto" w:fill="FFFFFF"/>
          <w:lang w:val="pt-BR"/>
        </w:rPr>
        <w:t xml:space="preserve"> e paradoxalmente</w:t>
      </w:r>
      <w:r w:rsidR="00AE5D7B">
        <w:rPr>
          <w:rFonts w:ascii="Times New Roman" w:hAnsi="Times New Roman"/>
          <w:shd w:val="clear" w:color="auto" w:fill="FFFFFF"/>
          <w:lang w:val="pt-BR"/>
        </w:rPr>
        <w:t xml:space="preserve">, acomode-se a ele e o transforme. Nossa última temporada </w:t>
      </w:r>
      <w:r w:rsidR="00997F86">
        <w:rPr>
          <w:rFonts w:ascii="Times New Roman" w:hAnsi="Times New Roman"/>
          <w:shd w:val="clear" w:color="auto" w:fill="FFFFFF"/>
          <w:lang w:val="pt-BR"/>
        </w:rPr>
        <w:t>havia sido</w:t>
      </w:r>
      <w:r w:rsidR="00AE5D7B">
        <w:rPr>
          <w:rFonts w:ascii="Times New Roman" w:hAnsi="Times New Roman"/>
          <w:shd w:val="clear" w:color="auto" w:fill="FFFFFF"/>
          <w:lang w:val="pt-BR"/>
        </w:rPr>
        <w:t xml:space="preserve"> no prédio do Instituto de Arte Co</w:t>
      </w:r>
      <w:r w:rsidR="00997F86">
        <w:rPr>
          <w:rFonts w:ascii="Times New Roman" w:hAnsi="Times New Roman"/>
          <w:shd w:val="clear" w:color="auto" w:fill="FFFFFF"/>
          <w:lang w:val="pt-BR"/>
        </w:rPr>
        <w:t>n</w:t>
      </w:r>
      <w:r w:rsidR="00AE5D7B">
        <w:rPr>
          <w:rFonts w:ascii="Times New Roman" w:hAnsi="Times New Roman"/>
          <w:shd w:val="clear" w:color="auto" w:fill="FFFFFF"/>
          <w:lang w:val="pt-BR"/>
        </w:rPr>
        <w:t>temporânea do Centro Cultural Benfica, um casarão do século XIX pertencente à UFPE, no Recife</w:t>
      </w:r>
      <w:r w:rsidR="00997F86">
        <w:rPr>
          <w:rFonts w:ascii="Times New Roman" w:hAnsi="Times New Roman"/>
          <w:shd w:val="clear" w:color="auto" w:fill="FFFFFF"/>
          <w:lang w:val="pt-BR"/>
        </w:rPr>
        <w:t>, no qual utilizamos vários de seus ambientes, internos e externos</w:t>
      </w:r>
      <w:r w:rsidR="00AE5D7B">
        <w:rPr>
          <w:rFonts w:ascii="Times New Roman" w:hAnsi="Times New Roman"/>
          <w:shd w:val="clear" w:color="auto" w:fill="FFFFFF"/>
          <w:lang w:val="pt-BR"/>
        </w:rPr>
        <w:t xml:space="preserve">. </w:t>
      </w:r>
    </w:p>
    <w:p w14:paraId="67AB714D" w14:textId="70216B8B" w:rsidR="00C14FE1" w:rsidRPr="00756164" w:rsidRDefault="00124AF4" w:rsidP="00997F86">
      <w:pPr>
        <w:pStyle w:val="Padro"/>
        <w:spacing w:before="0" w:line="360" w:lineRule="auto"/>
        <w:ind w:firstLine="720"/>
        <w:jc w:val="both"/>
        <w:rPr>
          <w:rFonts w:ascii="Times New Roman" w:eastAsia="Times New Roman" w:hAnsi="Times New Roman" w:cs="Times New Roman"/>
          <w:shd w:val="clear" w:color="auto" w:fill="FFFFFF"/>
          <w:lang w:val="pt-BR"/>
        </w:rPr>
      </w:pPr>
      <w:r w:rsidRPr="00756164">
        <w:rPr>
          <w:rFonts w:ascii="Times New Roman" w:hAnsi="Times New Roman"/>
          <w:shd w:val="clear" w:color="auto" w:fill="FFFFFF"/>
          <w:lang w:val="pt-BR"/>
        </w:rPr>
        <w:t xml:space="preserve">Para a proposição da </w:t>
      </w:r>
      <w:proofErr w:type="spellStart"/>
      <w:r w:rsidRPr="00756164">
        <w:rPr>
          <w:rFonts w:ascii="Times New Roman" w:hAnsi="Times New Roman"/>
          <w:shd w:val="clear" w:color="auto" w:fill="FFFFFF"/>
          <w:lang w:val="pt-BR"/>
        </w:rPr>
        <w:t>videodança</w:t>
      </w:r>
      <w:proofErr w:type="spellEnd"/>
      <w:r w:rsidRPr="00756164">
        <w:rPr>
          <w:rFonts w:ascii="Times New Roman" w:hAnsi="Times New Roman"/>
          <w:shd w:val="clear" w:color="auto" w:fill="FFFFFF"/>
          <w:lang w:val="pt-BR"/>
        </w:rPr>
        <w:t xml:space="preserve"> discutimos muito quais espaços poderiam ser utilizados para as gravações. </w:t>
      </w:r>
      <w:r w:rsidR="00473A75">
        <w:rPr>
          <w:rFonts w:ascii="Times New Roman" w:hAnsi="Times New Roman"/>
          <w:shd w:val="clear" w:color="auto" w:fill="FFFFFF"/>
          <w:lang w:val="pt-BR"/>
        </w:rPr>
        <w:t>O próprio ato dessas</w:t>
      </w:r>
      <w:r w:rsidRPr="00756164">
        <w:rPr>
          <w:rFonts w:ascii="Times New Roman" w:hAnsi="Times New Roman"/>
          <w:shd w:val="clear" w:color="auto" w:fill="FFFFFF"/>
          <w:lang w:val="pt-BR"/>
        </w:rPr>
        <w:t xml:space="preserve"> discussões já f</w:t>
      </w:r>
      <w:r w:rsidR="00473A75">
        <w:rPr>
          <w:rFonts w:ascii="Times New Roman" w:hAnsi="Times New Roman"/>
          <w:shd w:val="clear" w:color="auto" w:fill="FFFFFF"/>
          <w:lang w:val="pt-BR"/>
        </w:rPr>
        <w:t>oi</w:t>
      </w:r>
      <w:r w:rsidRPr="00756164">
        <w:rPr>
          <w:rFonts w:ascii="Times New Roman" w:hAnsi="Times New Roman"/>
          <w:shd w:val="clear" w:color="auto" w:fill="FFFFFF"/>
          <w:lang w:val="pt-BR"/>
        </w:rPr>
        <w:t xml:space="preserve"> muito potente artisticamente, colocando as engrenagens desse futuro processo para se mover. Como diz </w:t>
      </w:r>
      <w:proofErr w:type="spellStart"/>
      <w:r w:rsidRPr="00756164">
        <w:rPr>
          <w:rFonts w:ascii="Times New Roman" w:hAnsi="Times New Roman"/>
          <w:shd w:val="clear" w:color="auto" w:fill="FFFFFF"/>
          <w:lang w:val="pt-BR"/>
        </w:rPr>
        <w:t>Fayga</w:t>
      </w:r>
      <w:proofErr w:type="spellEnd"/>
      <w:r w:rsidRPr="00756164">
        <w:rPr>
          <w:rFonts w:ascii="Times New Roman" w:hAnsi="Times New Roman"/>
          <w:shd w:val="clear" w:color="auto" w:fill="FFFFFF"/>
          <w:lang w:val="pt-BR"/>
        </w:rPr>
        <w:t xml:space="preserve"> </w:t>
      </w:r>
      <w:proofErr w:type="spellStart"/>
      <w:r w:rsidRPr="00756164">
        <w:rPr>
          <w:rFonts w:ascii="Times New Roman" w:hAnsi="Times New Roman"/>
          <w:shd w:val="clear" w:color="auto" w:fill="FFFFFF"/>
          <w:lang w:val="pt-BR"/>
        </w:rPr>
        <w:t>Ostrower</w:t>
      </w:r>
      <w:proofErr w:type="spellEnd"/>
      <w:r w:rsidRPr="00756164">
        <w:rPr>
          <w:rFonts w:ascii="Times New Roman" w:hAnsi="Times New Roman"/>
          <w:shd w:val="clear" w:color="auto" w:fill="FFFFFF"/>
          <w:lang w:val="pt-BR"/>
        </w:rPr>
        <w:t xml:space="preserve"> (1987, p. 27</w:t>
      </w:r>
      <w:r w:rsidR="00FF73D2">
        <w:rPr>
          <w:rFonts w:ascii="Times New Roman" w:hAnsi="Times New Roman"/>
          <w:shd w:val="clear" w:color="auto" w:fill="FFFFFF"/>
          <w:lang w:val="pt-BR"/>
        </w:rPr>
        <w:t>),</w:t>
      </w:r>
      <w:r w:rsidR="00FF73D2">
        <w:rPr>
          <w:rFonts w:ascii="Times New Roman" w:hAnsi="Times New Roman"/>
          <w:shd w:val="clear" w:color="auto" w:fill="FFFFFF"/>
          <w:lang w:val="pt-PT"/>
        </w:rPr>
        <w:t xml:space="preserve"> “a</w:t>
      </w:r>
      <w:r>
        <w:rPr>
          <w:rFonts w:ascii="Times New Roman" w:hAnsi="Times New Roman"/>
          <w:shd w:val="clear" w:color="auto" w:fill="FFFFFF"/>
          <w:lang w:val="pt-PT"/>
        </w:rPr>
        <w:t xml:space="preserve"> criatividade, como entendemos, implica uma for</w:t>
      </w:r>
      <w:r w:rsidRPr="00756164">
        <w:rPr>
          <w:rFonts w:ascii="Times New Roman" w:hAnsi="Times New Roman"/>
          <w:shd w:val="clear" w:color="auto" w:fill="FFFFFF"/>
          <w:lang w:val="pt-BR"/>
        </w:rPr>
        <w:t>ç</w:t>
      </w:r>
      <w:r>
        <w:rPr>
          <w:rFonts w:ascii="Times New Roman" w:hAnsi="Times New Roman"/>
          <w:shd w:val="clear" w:color="auto" w:fill="FFFFFF"/>
          <w:lang w:val="pt-PT"/>
        </w:rPr>
        <w:t xml:space="preserve">a crescente; ela se reabastece nos </w:t>
      </w:r>
      <w:proofErr w:type="spellStart"/>
      <w:r>
        <w:rPr>
          <w:rFonts w:ascii="Times New Roman" w:hAnsi="Times New Roman"/>
          <w:shd w:val="clear" w:color="auto" w:fill="FFFFFF"/>
          <w:lang w:val="pt-PT"/>
        </w:rPr>
        <w:t>pr</w:t>
      </w:r>
      <w:r>
        <w:rPr>
          <w:rFonts w:ascii="Times New Roman" w:hAnsi="Times New Roman"/>
          <w:shd w:val="clear" w:color="auto" w:fill="FFFFFF"/>
          <w:lang w:val="es-ES_tradnl"/>
        </w:rPr>
        <w:t>ó</w:t>
      </w:r>
      <w:r>
        <w:rPr>
          <w:rFonts w:ascii="Times New Roman" w:hAnsi="Times New Roman"/>
          <w:shd w:val="clear" w:color="auto" w:fill="FFFFFF"/>
          <w:lang w:val="pt-PT"/>
        </w:rPr>
        <w:t>prios</w:t>
      </w:r>
      <w:proofErr w:type="spellEnd"/>
      <w:r>
        <w:rPr>
          <w:rFonts w:ascii="Times New Roman" w:hAnsi="Times New Roman"/>
          <w:shd w:val="clear" w:color="auto" w:fill="FFFFFF"/>
          <w:lang w:val="pt-PT"/>
        </w:rPr>
        <w:t xml:space="preserve"> processos </w:t>
      </w:r>
      <w:proofErr w:type="spellStart"/>
      <w:r>
        <w:rPr>
          <w:rFonts w:ascii="Times New Roman" w:hAnsi="Times New Roman"/>
          <w:shd w:val="clear" w:color="auto" w:fill="FFFFFF"/>
          <w:lang w:val="pt-PT"/>
        </w:rPr>
        <w:t>atrav</w:t>
      </w:r>
      <w:proofErr w:type="spellEnd"/>
      <w:r>
        <w:rPr>
          <w:rFonts w:ascii="Times New Roman" w:hAnsi="Times New Roman"/>
          <w:shd w:val="clear" w:color="auto" w:fill="FFFFFF"/>
          <w:lang w:val="fr-FR"/>
        </w:rPr>
        <w:t>é</w:t>
      </w:r>
      <w:r>
        <w:rPr>
          <w:rFonts w:ascii="Times New Roman" w:hAnsi="Times New Roman"/>
          <w:shd w:val="clear" w:color="auto" w:fill="FFFFFF"/>
          <w:lang w:val="pt-PT"/>
        </w:rPr>
        <w:t>s dos quais se realiza</w:t>
      </w:r>
      <w:r w:rsidRPr="00756164">
        <w:rPr>
          <w:rFonts w:ascii="Times New Roman" w:hAnsi="Times New Roman"/>
          <w:shd w:val="clear" w:color="auto" w:fill="FFFFFF"/>
          <w:lang w:val="pt-BR"/>
        </w:rPr>
        <w:t xml:space="preserve">”. Decidimo-nos por </w:t>
      </w:r>
      <w:r w:rsidR="00A5019A">
        <w:rPr>
          <w:rFonts w:ascii="Times New Roman" w:hAnsi="Times New Roman"/>
          <w:shd w:val="clear" w:color="auto" w:fill="FFFFFF"/>
          <w:lang w:val="pt-BR"/>
        </w:rPr>
        <w:t xml:space="preserve">gravar a nossa dança em </w:t>
      </w:r>
      <w:r w:rsidRPr="00756164">
        <w:rPr>
          <w:rFonts w:ascii="Times New Roman" w:hAnsi="Times New Roman"/>
          <w:shd w:val="clear" w:color="auto" w:fill="FFFFFF"/>
          <w:lang w:val="pt-BR"/>
        </w:rPr>
        <w:t>espaços abertos do Recife Antigo. Fizemos uma visita técnica</w:t>
      </w:r>
      <w:r w:rsidR="007835D6">
        <w:rPr>
          <w:rFonts w:ascii="Times New Roman" w:hAnsi="Times New Roman"/>
          <w:shd w:val="clear" w:color="auto" w:fill="FFFFFF"/>
          <w:lang w:val="pt-BR"/>
        </w:rPr>
        <w:t>,</w:t>
      </w:r>
      <w:r w:rsidRPr="00756164">
        <w:rPr>
          <w:rFonts w:ascii="Times New Roman" w:hAnsi="Times New Roman"/>
          <w:shd w:val="clear" w:color="auto" w:fill="FFFFFF"/>
          <w:lang w:val="pt-BR"/>
        </w:rPr>
        <w:t xml:space="preserve"> </w:t>
      </w:r>
      <w:r w:rsidR="007835D6">
        <w:rPr>
          <w:rFonts w:ascii="Times New Roman" w:hAnsi="Times New Roman"/>
          <w:shd w:val="clear" w:color="auto" w:fill="FFFFFF"/>
          <w:lang w:val="pt-BR"/>
        </w:rPr>
        <w:t>decidimos</w:t>
      </w:r>
      <w:r w:rsidRPr="00756164">
        <w:rPr>
          <w:rFonts w:ascii="Times New Roman" w:hAnsi="Times New Roman"/>
          <w:shd w:val="clear" w:color="auto" w:fill="FFFFFF"/>
          <w:lang w:val="pt-BR"/>
        </w:rPr>
        <w:t xml:space="preserve"> a lista dos espaços e </w:t>
      </w:r>
      <w:r w:rsidR="007835D6">
        <w:rPr>
          <w:rFonts w:ascii="Times New Roman" w:hAnsi="Times New Roman"/>
          <w:shd w:val="clear" w:color="auto" w:fill="FFFFFF"/>
          <w:lang w:val="pt-BR"/>
        </w:rPr>
        <w:t xml:space="preserve">fechamos </w:t>
      </w:r>
      <w:r w:rsidRPr="00756164">
        <w:rPr>
          <w:rFonts w:ascii="Times New Roman" w:hAnsi="Times New Roman"/>
          <w:shd w:val="clear" w:color="auto" w:fill="FFFFFF"/>
          <w:lang w:val="pt-BR"/>
        </w:rPr>
        <w:t>um roteiro</w:t>
      </w:r>
      <w:r w:rsidR="007835D6">
        <w:rPr>
          <w:rFonts w:ascii="Times New Roman" w:hAnsi="Times New Roman"/>
          <w:shd w:val="clear" w:color="auto" w:fill="FFFFFF"/>
          <w:lang w:val="pt-BR"/>
        </w:rPr>
        <w:t xml:space="preserve"> para a </w:t>
      </w:r>
      <w:proofErr w:type="spellStart"/>
      <w:r w:rsidR="007835D6">
        <w:rPr>
          <w:rFonts w:ascii="Times New Roman" w:hAnsi="Times New Roman"/>
          <w:shd w:val="clear" w:color="auto" w:fill="FFFFFF"/>
          <w:lang w:val="pt-BR"/>
        </w:rPr>
        <w:t>videodança</w:t>
      </w:r>
      <w:proofErr w:type="spellEnd"/>
      <w:r w:rsidRPr="00756164">
        <w:rPr>
          <w:rFonts w:ascii="Times New Roman" w:hAnsi="Times New Roman"/>
          <w:shd w:val="clear" w:color="auto" w:fill="FFFFFF"/>
          <w:lang w:val="pt-BR"/>
        </w:rPr>
        <w:t>. A partir daí, todos os preparativos para as gravações – ensaios</w:t>
      </w:r>
      <w:r w:rsidR="008E0D02">
        <w:rPr>
          <w:rFonts w:ascii="Times New Roman" w:hAnsi="Times New Roman"/>
          <w:shd w:val="clear" w:color="auto" w:fill="FFFFFF"/>
          <w:lang w:val="pt-BR"/>
        </w:rPr>
        <w:t xml:space="preserve"> em estúdio</w:t>
      </w:r>
      <w:r w:rsidRPr="00756164">
        <w:rPr>
          <w:rFonts w:ascii="Times New Roman" w:hAnsi="Times New Roman"/>
          <w:shd w:val="clear" w:color="auto" w:fill="FFFFFF"/>
          <w:lang w:val="pt-BR"/>
        </w:rPr>
        <w:t xml:space="preserve">, seleção de figurinos, ensaios nas locações, visitas às locações com a </w:t>
      </w:r>
      <w:proofErr w:type="spellStart"/>
      <w:r w:rsidRPr="00756164">
        <w:rPr>
          <w:rFonts w:ascii="Times New Roman" w:hAnsi="Times New Roman"/>
          <w:shd w:val="clear" w:color="auto" w:fill="FFFFFF"/>
          <w:lang w:val="pt-BR"/>
        </w:rPr>
        <w:t>videasta</w:t>
      </w:r>
      <w:proofErr w:type="spellEnd"/>
      <w:r w:rsidRPr="00756164">
        <w:rPr>
          <w:rFonts w:ascii="Times New Roman" w:hAnsi="Times New Roman"/>
          <w:shd w:val="clear" w:color="auto" w:fill="FFFFFF"/>
          <w:lang w:val="pt-BR"/>
        </w:rPr>
        <w:t xml:space="preserve"> e demais ações – conferiram essa força crescente da qual </w:t>
      </w:r>
      <w:proofErr w:type="spellStart"/>
      <w:r w:rsidRPr="00756164">
        <w:rPr>
          <w:rFonts w:ascii="Times New Roman" w:hAnsi="Times New Roman"/>
          <w:shd w:val="clear" w:color="auto" w:fill="FFFFFF"/>
          <w:lang w:val="pt-BR"/>
        </w:rPr>
        <w:t>Ostrower</w:t>
      </w:r>
      <w:proofErr w:type="spellEnd"/>
      <w:r w:rsidRPr="00756164">
        <w:rPr>
          <w:rFonts w:ascii="Times New Roman" w:hAnsi="Times New Roman"/>
          <w:shd w:val="clear" w:color="auto" w:fill="FFFFFF"/>
          <w:lang w:val="pt-BR"/>
        </w:rPr>
        <w:t xml:space="preserve"> fala, reabastecendo o processo da nossa </w:t>
      </w:r>
      <w:proofErr w:type="spellStart"/>
      <w:r w:rsidRPr="00756164">
        <w:rPr>
          <w:rFonts w:ascii="Times New Roman" w:hAnsi="Times New Roman"/>
          <w:shd w:val="clear" w:color="auto" w:fill="FFFFFF"/>
          <w:lang w:val="pt-BR"/>
        </w:rPr>
        <w:t>videodança</w:t>
      </w:r>
      <w:proofErr w:type="spellEnd"/>
      <w:r w:rsidRPr="00756164">
        <w:rPr>
          <w:rFonts w:ascii="Times New Roman" w:hAnsi="Times New Roman"/>
          <w:shd w:val="clear" w:color="auto" w:fill="FFFFFF"/>
          <w:lang w:val="pt-BR"/>
        </w:rPr>
        <w:t>.</w:t>
      </w:r>
      <w:r w:rsidR="00A5019A">
        <w:rPr>
          <w:rFonts w:ascii="Times New Roman" w:hAnsi="Times New Roman"/>
          <w:shd w:val="clear" w:color="auto" w:fill="FFFFFF"/>
          <w:lang w:val="pt-BR"/>
        </w:rPr>
        <w:t xml:space="preserve"> Fizemos o mesmo procedimento, descrito acima, de como vamos dançar esse trabalho em algum novo espaço pela primeira vez. Colocamos em fricção nossos corpos e os elementos constituintes dessas locações – seus materiais (concreto, pedra, </w:t>
      </w:r>
      <w:r w:rsidR="008E0D02">
        <w:rPr>
          <w:rFonts w:ascii="Times New Roman" w:hAnsi="Times New Roman"/>
          <w:shd w:val="clear" w:color="auto" w:fill="FFFFFF"/>
          <w:lang w:val="pt-BR"/>
        </w:rPr>
        <w:t xml:space="preserve">paralelepípedo, asfalto, </w:t>
      </w:r>
      <w:r w:rsidR="00A5019A">
        <w:rPr>
          <w:rFonts w:ascii="Times New Roman" w:hAnsi="Times New Roman"/>
          <w:shd w:val="clear" w:color="auto" w:fill="FFFFFF"/>
          <w:lang w:val="pt-BR"/>
        </w:rPr>
        <w:t xml:space="preserve">cimento, madeira, </w:t>
      </w:r>
      <w:proofErr w:type="gramStart"/>
      <w:r w:rsidR="00A5019A">
        <w:rPr>
          <w:rFonts w:ascii="Times New Roman" w:hAnsi="Times New Roman"/>
          <w:shd w:val="clear" w:color="auto" w:fill="FFFFFF"/>
          <w:lang w:val="pt-BR"/>
        </w:rPr>
        <w:t>grama, etc.</w:t>
      </w:r>
      <w:proofErr w:type="gramEnd"/>
      <w:r w:rsidR="00A5019A">
        <w:rPr>
          <w:rFonts w:ascii="Times New Roman" w:hAnsi="Times New Roman"/>
          <w:shd w:val="clear" w:color="auto" w:fill="FFFFFF"/>
          <w:lang w:val="pt-BR"/>
        </w:rPr>
        <w:t xml:space="preserve">), </w:t>
      </w:r>
      <w:r w:rsidR="008E0D02">
        <w:rPr>
          <w:rFonts w:ascii="Times New Roman" w:hAnsi="Times New Roman"/>
          <w:shd w:val="clear" w:color="auto" w:fill="FFFFFF"/>
          <w:lang w:val="pt-BR"/>
        </w:rPr>
        <w:t xml:space="preserve">sua função (calçada, rua, praça, passarela, muro, vão, etc.), </w:t>
      </w:r>
      <w:r w:rsidR="00A5019A">
        <w:rPr>
          <w:rFonts w:ascii="Times New Roman" w:hAnsi="Times New Roman"/>
          <w:shd w:val="clear" w:color="auto" w:fill="FFFFFF"/>
          <w:lang w:val="pt-BR"/>
        </w:rPr>
        <w:t>sua localização específica na cidade, as confluências de vento, poeira, maresia, sons de tráfego, presença e vozes de passantes, etc. – e identificando limitações espaciais e possibilidades de adaptações do material de dança.</w:t>
      </w:r>
    </w:p>
    <w:p w14:paraId="37269561" w14:textId="4DE8F2E9" w:rsidR="00C14FE1" w:rsidRPr="00756164" w:rsidRDefault="00124AF4">
      <w:pPr>
        <w:pStyle w:val="Padro"/>
        <w:spacing w:before="0" w:line="360" w:lineRule="auto"/>
        <w:jc w:val="both"/>
        <w:rPr>
          <w:rFonts w:ascii="Times New Roman" w:eastAsia="Times New Roman" w:hAnsi="Times New Roman" w:cs="Times New Roman"/>
          <w:shd w:val="clear" w:color="auto" w:fill="FFFFFF"/>
          <w:lang w:val="pt-BR"/>
        </w:rPr>
      </w:pPr>
      <w:r w:rsidRPr="00756164">
        <w:rPr>
          <w:rFonts w:ascii="Times New Roman" w:eastAsia="Times New Roman" w:hAnsi="Times New Roman" w:cs="Times New Roman"/>
          <w:shd w:val="clear" w:color="auto" w:fill="FFFFFF"/>
          <w:lang w:val="pt-BR"/>
        </w:rPr>
        <w:tab/>
        <w:t xml:space="preserve">Recorro ao conceito de </w:t>
      </w:r>
      <w:proofErr w:type="spellStart"/>
      <w:r w:rsidRPr="00756164">
        <w:rPr>
          <w:rFonts w:ascii="Times New Roman" w:eastAsia="Times New Roman" w:hAnsi="Times New Roman" w:cs="Times New Roman"/>
          <w:shd w:val="clear" w:color="auto" w:fill="FFFFFF"/>
          <w:lang w:val="pt-BR"/>
        </w:rPr>
        <w:t>Sheets-Johsntone</w:t>
      </w:r>
      <w:proofErr w:type="spellEnd"/>
      <w:r w:rsidRPr="00756164">
        <w:rPr>
          <w:rFonts w:ascii="Times New Roman" w:eastAsia="Times New Roman" w:hAnsi="Times New Roman" w:cs="Times New Roman"/>
          <w:shd w:val="clear" w:color="auto" w:fill="FFFFFF"/>
          <w:lang w:val="pt-BR"/>
        </w:rPr>
        <w:t xml:space="preserve"> </w:t>
      </w:r>
      <w:r w:rsidRPr="00756164">
        <w:rPr>
          <w:rFonts w:ascii="Times New Roman" w:hAnsi="Times New Roman"/>
          <w:shd w:val="clear" w:color="auto" w:fill="FFFFFF"/>
          <w:lang w:val="pt-BR"/>
        </w:rPr>
        <w:t xml:space="preserve">“densidade do agora” para relacionar com e expressar a devida dimensão de importância que a feitura da </w:t>
      </w:r>
      <w:proofErr w:type="spellStart"/>
      <w:r w:rsidRPr="00756164">
        <w:rPr>
          <w:rFonts w:ascii="Times New Roman" w:hAnsi="Times New Roman"/>
          <w:shd w:val="clear" w:color="auto" w:fill="FFFFFF"/>
          <w:lang w:val="pt-BR"/>
        </w:rPr>
        <w:t>videodança</w:t>
      </w:r>
      <w:proofErr w:type="spellEnd"/>
      <w:r w:rsidRPr="00756164">
        <w:rPr>
          <w:rFonts w:ascii="Times New Roman" w:hAnsi="Times New Roman"/>
          <w:shd w:val="clear" w:color="auto" w:fill="FFFFFF"/>
          <w:lang w:val="pt-BR"/>
        </w:rPr>
        <w:t xml:space="preserve">, que veio a se intitular </w:t>
      </w:r>
      <w:proofErr w:type="spellStart"/>
      <w:r w:rsidRPr="00756164">
        <w:rPr>
          <w:rFonts w:ascii="Times New Roman" w:hAnsi="Times New Roman"/>
          <w:i/>
          <w:iCs/>
          <w:shd w:val="clear" w:color="auto" w:fill="FFFFFF"/>
          <w:lang w:val="pt-BR"/>
        </w:rPr>
        <w:t>Transiterrifluxório</w:t>
      </w:r>
      <w:proofErr w:type="spellEnd"/>
      <w:r w:rsidRPr="00756164">
        <w:rPr>
          <w:rFonts w:ascii="Times New Roman" w:hAnsi="Times New Roman"/>
          <w:i/>
          <w:iCs/>
          <w:shd w:val="clear" w:color="auto" w:fill="FFFFFF"/>
          <w:lang w:val="pt-BR"/>
        </w:rPr>
        <w:t xml:space="preserve"> REC</w:t>
      </w:r>
      <w:r>
        <w:rPr>
          <w:rFonts w:ascii="Times New Roman" w:eastAsia="Times New Roman" w:hAnsi="Times New Roman" w:cs="Times New Roman"/>
          <w:i/>
          <w:iCs/>
          <w:shd w:val="clear" w:color="auto" w:fill="FFFFFF"/>
          <w:vertAlign w:val="superscript"/>
        </w:rPr>
        <w:footnoteReference w:id="5"/>
      </w:r>
      <w:r w:rsidRPr="00756164">
        <w:rPr>
          <w:rFonts w:ascii="Times New Roman" w:hAnsi="Times New Roman"/>
          <w:shd w:val="clear" w:color="auto" w:fill="FFFFFF"/>
          <w:lang w:val="pt-BR"/>
        </w:rPr>
        <w:t>,</w:t>
      </w:r>
      <w:r w:rsidRPr="00756164">
        <w:rPr>
          <w:rFonts w:ascii="Times New Roman" w:hAnsi="Times New Roman"/>
          <w:i/>
          <w:iCs/>
          <w:shd w:val="clear" w:color="auto" w:fill="FFFFFF"/>
          <w:lang w:val="pt-BR"/>
        </w:rPr>
        <w:t xml:space="preserve"> </w:t>
      </w:r>
      <w:r w:rsidRPr="00756164">
        <w:rPr>
          <w:rFonts w:ascii="Times New Roman" w:hAnsi="Times New Roman"/>
          <w:shd w:val="clear" w:color="auto" w:fill="FFFFFF"/>
          <w:lang w:val="pt-BR"/>
        </w:rPr>
        <w:t xml:space="preserve">teve para o grupo. </w:t>
      </w:r>
      <w:proofErr w:type="spellStart"/>
      <w:r w:rsidRPr="00756164">
        <w:rPr>
          <w:rFonts w:ascii="Times New Roman" w:hAnsi="Times New Roman"/>
          <w:shd w:val="clear" w:color="auto" w:fill="FFFFFF"/>
          <w:lang w:val="pt-BR"/>
        </w:rPr>
        <w:t>Sheets-Johnstone</w:t>
      </w:r>
      <w:proofErr w:type="spellEnd"/>
      <w:r w:rsidRPr="00756164">
        <w:rPr>
          <w:rFonts w:ascii="Times New Roman" w:hAnsi="Times New Roman"/>
          <w:shd w:val="clear" w:color="auto" w:fill="FFFFFF"/>
          <w:lang w:val="pt-BR"/>
        </w:rPr>
        <w:t xml:space="preserve"> (2009, p. 81) diz: “Uma densidade do agora, uma densidade corresponde e é engendrada pela mera densidade sensual de meu ser e a mera densidade sensual que é a dança […]; o presente engrossado no qual a dança e eu vivemos; nós somos parte da mesma temporalidade”. O contato tátil-</w:t>
      </w:r>
      <w:proofErr w:type="spellStart"/>
      <w:r w:rsidRPr="00756164">
        <w:rPr>
          <w:rFonts w:ascii="Times New Roman" w:hAnsi="Times New Roman"/>
          <w:shd w:val="clear" w:color="auto" w:fill="FFFFFF"/>
          <w:lang w:val="pt-BR"/>
        </w:rPr>
        <w:t>cinestésico</w:t>
      </w:r>
      <w:proofErr w:type="spellEnd"/>
      <w:r w:rsidRPr="00756164">
        <w:rPr>
          <w:rFonts w:ascii="Times New Roman" w:hAnsi="Times New Roman"/>
          <w:shd w:val="clear" w:color="auto" w:fill="FFFFFF"/>
          <w:lang w:val="pt-BR"/>
        </w:rPr>
        <w:t xml:space="preserve"> artístico entre nós e com espaços da cidade e a possibilidade de compartilhar o trabalho com espectadores</w:t>
      </w:r>
      <w:r w:rsidR="00A5019A">
        <w:rPr>
          <w:rFonts w:ascii="Times New Roman" w:hAnsi="Times New Roman"/>
          <w:shd w:val="clear" w:color="auto" w:fill="FFFFFF"/>
          <w:lang w:val="pt-BR"/>
        </w:rPr>
        <w:t xml:space="preserve"> </w:t>
      </w:r>
      <w:r w:rsidR="005164F2">
        <w:rPr>
          <w:rFonts w:ascii="Times New Roman" w:hAnsi="Times New Roman"/>
          <w:shd w:val="clear" w:color="auto" w:fill="FFFFFF"/>
          <w:lang w:val="pt-BR"/>
        </w:rPr>
        <w:t>– mesmo sendo através da</w:t>
      </w:r>
      <w:r w:rsidR="00A5019A">
        <w:rPr>
          <w:rFonts w:ascii="Times New Roman" w:hAnsi="Times New Roman"/>
          <w:shd w:val="clear" w:color="auto" w:fill="FFFFFF"/>
          <w:lang w:val="pt-BR"/>
        </w:rPr>
        <w:t xml:space="preserve"> internet</w:t>
      </w:r>
      <w:r w:rsidR="00D719A0">
        <w:rPr>
          <w:rFonts w:ascii="Times New Roman" w:hAnsi="Times New Roman"/>
          <w:shd w:val="clear" w:color="auto" w:fill="FFFFFF"/>
          <w:lang w:val="pt-BR"/>
        </w:rPr>
        <w:t xml:space="preserve"> e em temporalidades diferentes</w:t>
      </w:r>
      <w:r w:rsidRPr="00756164">
        <w:rPr>
          <w:rFonts w:ascii="Times New Roman" w:hAnsi="Times New Roman"/>
          <w:shd w:val="clear" w:color="auto" w:fill="FFFFFF"/>
          <w:lang w:val="pt-BR"/>
        </w:rPr>
        <w:t xml:space="preserve"> </w:t>
      </w:r>
      <w:r w:rsidR="005164F2">
        <w:rPr>
          <w:rFonts w:ascii="Times New Roman" w:hAnsi="Times New Roman"/>
          <w:shd w:val="clear" w:color="auto" w:fill="FFFFFF"/>
          <w:lang w:val="pt-BR"/>
        </w:rPr>
        <w:t>e não presencial</w:t>
      </w:r>
      <w:r w:rsidR="00D719A0">
        <w:rPr>
          <w:rFonts w:ascii="Times New Roman" w:hAnsi="Times New Roman"/>
          <w:shd w:val="clear" w:color="auto" w:fill="FFFFFF"/>
          <w:lang w:val="pt-BR"/>
        </w:rPr>
        <w:t xml:space="preserve"> e simultaneamente</w:t>
      </w:r>
      <w:r w:rsidR="005164F2">
        <w:rPr>
          <w:rFonts w:ascii="Times New Roman" w:hAnsi="Times New Roman"/>
          <w:shd w:val="clear" w:color="auto" w:fill="FFFFFF"/>
          <w:lang w:val="pt-BR"/>
        </w:rPr>
        <w:t xml:space="preserve"> – </w:t>
      </w:r>
      <w:r w:rsidRPr="00756164">
        <w:rPr>
          <w:rFonts w:ascii="Times New Roman" w:hAnsi="Times New Roman"/>
          <w:shd w:val="clear" w:color="auto" w:fill="FFFFFF"/>
          <w:lang w:val="pt-BR"/>
        </w:rPr>
        <w:t xml:space="preserve">adensou essa espessura do presente, tornou significativa nossa experiência, com a dança dançada por nós. Sentimos a tríade </w:t>
      </w:r>
      <w:proofErr w:type="spellStart"/>
      <w:r>
        <w:rPr>
          <w:rFonts w:ascii="Times New Roman" w:hAnsi="Times New Roman"/>
          <w:shd w:val="clear" w:color="auto" w:fill="FFFFFF"/>
          <w:lang w:val="pt-PT"/>
        </w:rPr>
        <w:t>criaçã</w:t>
      </w:r>
      <w:proofErr w:type="spellEnd"/>
      <w:r w:rsidRPr="00756164">
        <w:rPr>
          <w:rFonts w:ascii="Times New Roman" w:hAnsi="Times New Roman"/>
          <w:shd w:val="clear" w:color="auto" w:fill="FFFFFF"/>
          <w:lang w:val="pt-BR"/>
        </w:rPr>
        <w:t>o-performance-</w:t>
      </w:r>
      <w:proofErr w:type="spellStart"/>
      <w:r w:rsidRPr="00756164">
        <w:rPr>
          <w:rFonts w:ascii="Times New Roman" w:hAnsi="Times New Roman"/>
          <w:shd w:val="clear" w:color="auto" w:fill="FFFFFF"/>
          <w:lang w:val="pt-BR"/>
        </w:rPr>
        <w:t>recep</w:t>
      </w:r>
      <w:r>
        <w:rPr>
          <w:rFonts w:ascii="Times New Roman" w:hAnsi="Times New Roman"/>
          <w:shd w:val="clear" w:color="auto" w:fill="FFFFFF"/>
          <w:lang w:val="pt-PT"/>
        </w:rPr>
        <w:t>çã</w:t>
      </w:r>
      <w:proofErr w:type="spellEnd"/>
      <w:r w:rsidRPr="00756164">
        <w:rPr>
          <w:rFonts w:ascii="Times New Roman" w:hAnsi="Times New Roman"/>
          <w:shd w:val="clear" w:color="auto" w:fill="FFFFFF"/>
          <w:lang w:val="pt-BR"/>
        </w:rPr>
        <w:t xml:space="preserve">o (PRESTON-DUNLOP e SANCHEZ-COLBERG, 2010), ou seja, dança-dançarino-espectador, se refazendo novamente.  </w:t>
      </w:r>
      <w:proofErr w:type="spellStart"/>
      <w:r w:rsidRPr="00756164">
        <w:rPr>
          <w:rFonts w:ascii="Times New Roman" w:hAnsi="Times New Roman"/>
          <w:shd w:val="clear" w:color="auto" w:fill="FFFFFF"/>
          <w:lang w:val="pt-BR"/>
        </w:rPr>
        <w:t>Sheets-Johnstone</w:t>
      </w:r>
      <w:proofErr w:type="spellEnd"/>
      <w:r w:rsidRPr="00756164">
        <w:rPr>
          <w:rFonts w:ascii="Times New Roman" w:hAnsi="Times New Roman"/>
          <w:shd w:val="clear" w:color="auto" w:fill="FFFFFF"/>
          <w:lang w:val="pt-BR"/>
        </w:rPr>
        <w:t xml:space="preserve"> (2009, p. 81) diz que essa experiência é como se fosse uma dilatação do presente. Faço aqui uma ressonância dupla com os conceitos de “momento presente” e “afetos de vitalidade” do psiquiatra infantil Daniel Stern. Para formar o conceito de momento presente, Stern (2007, p. 13) atesta que é preciso considerar a experiência vivida e experiência subjetiva que acarreta mudanças e isso se dá na “</w:t>
      </w:r>
      <w:proofErr w:type="spellStart"/>
      <w:r w:rsidRPr="00756164">
        <w:rPr>
          <w:rFonts w:ascii="Times New Roman" w:hAnsi="Times New Roman"/>
          <w:shd w:val="clear" w:color="auto" w:fill="FFFFFF"/>
          <w:lang w:val="pt-BR"/>
        </w:rPr>
        <w:t>presentidade</w:t>
      </w:r>
      <w:proofErr w:type="spellEnd"/>
      <w:r w:rsidRPr="00756164">
        <w:rPr>
          <w:rFonts w:ascii="Times New Roman" w:hAnsi="Times New Roman"/>
          <w:shd w:val="clear" w:color="auto" w:fill="FFFFFF"/>
          <w:lang w:val="pt-BR"/>
        </w:rPr>
        <w:t xml:space="preserve">”, “o momento presente é a unidade de processo das experiências que nos interessam mais”. Para isso, ele considera a noção de tempo </w:t>
      </w:r>
      <w:proofErr w:type="spellStart"/>
      <w:r w:rsidRPr="00756164">
        <w:rPr>
          <w:rFonts w:ascii="Times New Roman" w:hAnsi="Times New Roman"/>
          <w:i/>
          <w:iCs/>
          <w:shd w:val="clear" w:color="auto" w:fill="FFFFFF"/>
          <w:lang w:val="pt-BR"/>
        </w:rPr>
        <w:t>kairos</w:t>
      </w:r>
      <w:proofErr w:type="spellEnd"/>
      <w:r w:rsidRPr="00756164">
        <w:rPr>
          <w:rFonts w:ascii="Times New Roman" w:hAnsi="Times New Roman"/>
          <w:shd w:val="clear" w:color="auto" w:fill="FFFFFF"/>
          <w:lang w:val="pt-BR"/>
        </w:rPr>
        <w:t xml:space="preserve">, concepção subjetiva de tempo dos gregos, em detrimento a </w:t>
      </w:r>
      <w:proofErr w:type="spellStart"/>
      <w:r w:rsidRPr="00756164">
        <w:rPr>
          <w:rFonts w:ascii="Times New Roman" w:hAnsi="Times New Roman"/>
          <w:i/>
          <w:iCs/>
          <w:shd w:val="clear" w:color="auto" w:fill="FFFFFF"/>
          <w:lang w:val="pt-BR"/>
        </w:rPr>
        <w:t>chronos</w:t>
      </w:r>
      <w:proofErr w:type="spellEnd"/>
      <w:r w:rsidRPr="00756164">
        <w:rPr>
          <w:rFonts w:ascii="Times New Roman" w:hAnsi="Times New Roman"/>
          <w:shd w:val="clear" w:color="auto" w:fill="FFFFFF"/>
          <w:lang w:val="pt-BR"/>
        </w:rPr>
        <w:t xml:space="preserve">, a concepção linear do tempo. O </w:t>
      </w:r>
      <w:proofErr w:type="spellStart"/>
      <w:r w:rsidRPr="00756164">
        <w:rPr>
          <w:rFonts w:ascii="Times New Roman" w:hAnsi="Times New Roman"/>
          <w:i/>
          <w:iCs/>
          <w:shd w:val="clear" w:color="auto" w:fill="FFFFFF"/>
          <w:lang w:val="pt-BR"/>
        </w:rPr>
        <w:t>kairos</w:t>
      </w:r>
      <w:proofErr w:type="spellEnd"/>
      <w:r w:rsidRPr="00756164">
        <w:rPr>
          <w:rFonts w:ascii="Times New Roman" w:hAnsi="Times New Roman"/>
          <w:shd w:val="clear" w:color="auto" w:fill="FFFFFF"/>
          <w:lang w:val="pt-BR"/>
        </w:rPr>
        <w:t xml:space="preserve"> é “uma pequena janela de devir e oportunidade” (</w:t>
      </w:r>
      <w:r w:rsidRPr="00756164">
        <w:rPr>
          <w:rFonts w:ascii="Times New Roman" w:hAnsi="Times New Roman"/>
          <w:i/>
          <w:iCs/>
          <w:shd w:val="clear" w:color="auto" w:fill="FFFFFF"/>
          <w:lang w:val="pt-BR"/>
        </w:rPr>
        <w:t>ibid</w:t>
      </w:r>
      <w:r w:rsidRPr="00756164">
        <w:rPr>
          <w:rFonts w:ascii="Times New Roman" w:hAnsi="Times New Roman"/>
          <w:shd w:val="clear" w:color="auto" w:fill="FFFFFF"/>
          <w:lang w:val="pt-BR"/>
        </w:rPr>
        <w:t xml:space="preserve">., p. 29). Coincidentemente, Stern traz a experiência de dançar como exemplo de experiências significativas da </w:t>
      </w:r>
      <w:proofErr w:type="spellStart"/>
      <w:r w:rsidRPr="00756164">
        <w:rPr>
          <w:rFonts w:ascii="Times New Roman" w:hAnsi="Times New Roman"/>
          <w:shd w:val="clear" w:color="auto" w:fill="FFFFFF"/>
          <w:lang w:val="pt-BR"/>
        </w:rPr>
        <w:t>presentidade</w:t>
      </w:r>
      <w:proofErr w:type="spellEnd"/>
      <w:r w:rsidRPr="00756164">
        <w:rPr>
          <w:rFonts w:ascii="Times New Roman" w:hAnsi="Times New Roman"/>
          <w:shd w:val="clear" w:color="auto" w:fill="FFFFFF"/>
          <w:lang w:val="pt-BR"/>
        </w:rPr>
        <w:t xml:space="preserve"> no </w:t>
      </w:r>
      <w:proofErr w:type="spellStart"/>
      <w:r w:rsidRPr="00756164">
        <w:rPr>
          <w:rFonts w:ascii="Times New Roman" w:hAnsi="Times New Roman"/>
          <w:i/>
          <w:iCs/>
          <w:shd w:val="clear" w:color="auto" w:fill="FFFFFF"/>
          <w:lang w:val="pt-BR"/>
        </w:rPr>
        <w:t>kairos</w:t>
      </w:r>
      <w:proofErr w:type="spellEnd"/>
      <w:r w:rsidRPr="00756164">
        <w:rPr>
          <w:rFonts w:ascii="Times New Roman" w:hAnsi="Times New Roman"/>
          <w:shd w:val="clear" w:color="auto" w:fill="FFFFFF"/>
          <w:lang w:val="pt-BR"/>
        </w:rPr>
        <w:t xml:space="preserve">. Já afetos de vitalidade é um conceito apresentado em sua obra seminal </w:t>
      </w:r>
      <w:r w:rsidRPr="00756164">
        <w:rPr>
          <w:rFonts w:ascii="Times New Roman" w:hAnsi="Times New Roman"/>
          <w:i/>
          <w:iCs/>
          <w:shd w:val="clear" w:color="auto" w:fill="FFFFFF"/>
          <w:lang w:val="pt-BR"/>
        </w:rPr>
        <w:t xml:space="preserve">The </w:t>
      </w:r>
      <w:proofErr w:type="spellStart"/>
      <w:r w:rsidRPr="00756164">
        <w:rPr>
          <w:rFonts w:ascii="Times New Roman" w:hAnsi="Times New Roman"/>
          <w:i/>
          <w:iCs/>
          <w:shd w:val="clear" w:color="auto" w:fill="FFFFFF"/>
          <w:lang w:val="pt-BR"/>
        </w:rPr>
        <w:t>interpersonal</w:t>
      </w:r>
      <w:proofErr w:type="spellEnd"/>
      <w:r w:rsidRPr="00756164">
        <w:rPr>
          <w:rFonts w:ascii="Times New Roman" w:hAnsi="Times New Roman"/>
          <w:i/>
          <w:iCs/>
          <w:shd w:val="clear" w:color="auto" w:fill="FFFFFF"/>
          <w:lang w:val="pt-BR"/>
        </w:rPr>
        <w:t xml:space="preserve"> world </w:t>
      </w:r>
      <w:proofErr w:type="spellStart"/>
      <w:r w:rsidRPr="00756164">
        <w:rPr>
          <w:rFonts w:ascii="Times New Roman" w:hAnsi="Times New Roman"/>
          <w:i/>
          <w:iCs/>
          <w:shd w:val="clear" w:color="auto" w:fill="FFFFFF"/>
          <w:lang w:val="pt-BR"/>
        </w:rPr>
        <w:t>of</w:t>
      </w:r>
      <w:proofErr w:type="spellEnd"/>
      <w:r w:rsidRPr="00756164">
        <w:rPr>
          <w:rFonts w:ascii="Times New Roman" w:hAnsi="Times New Roman"/>
          <w:i/>
          <w:iCs/>
          <w:shd w:val="clear" w:color="auto" w:fill="FFFFFF"/>
          <w:lang w:val="pt-BR"/>
        </w:rPr>
        <w:t xml:space="preserve"> </w:t>
      </w:r>
      <w:proofErr w:type="spellStart"/>
      <w:r w:rsidRPr="00756164">
        <w:rPr>
          <w:rFonts w:ascii="Times New Roman" w:hAnsi="Times New Roman"/>
          <w:i/>
          <w:iCs/>
          <w:shd w:val="clear" w:color="auto" w:fill="FFFFFF"/>
          <w:lang w:val="pt-BR"/>
        </w:rPr>
        <w:t>the</w:t>
      </w:r>
      <w:proofErr w:type="spellEnd"/>
      <w:r w:rsidRPr="00756164">
        <w:rPr>
          <w:rFonts w:ascii="Times New Roman" w:hAnsi="Times New Roman"/>
          <w:i/>
          <w:iCs/>
          <w:shd w:val="clear" w:color="auto" w:fill="FFFFFF"/>
          <w:lang w:val="pt-BR"/>
        </w:rPr>
        <w:t xml:space="preserve"> </w:t>
      </w:r>
      <w:proofErr w:type="spellStart"/>
      <w:r w:rsidRPr="00756164">
        <w:rPr>
          <w:rFonts w:ascii="Times New Roman" w:hAnsi="Times New Roman"/>
          <w:i/>
          <w:iCs/>
          <w:shd w:val="clear" w:color="auto" w:fill="FFFFFF"/>
          <w:lang w:val="pt-BR"/>
        </w:rPr>
        <w:t>infant</w:t>
      </w:r>
      <w:proofErr w:type="spellEnd"/>
      <w:r w:rsidRPr="00756164">
        <w:rPr>
          <w:rFonts w:ascii="Times New Roman" w:hAnsi="Times New Roman"/>
          <w:shd w:val="clear" w:color="auto" w:fill="FFFFFF"/>
          <w:lang w:val="pt-BR"/>
        </w:rPr>
        <w:t xml:space="preserve"> e que o filósofo de dança José Gil (2004) utiliza para falar sobre o gesto e o sentido. Stern (1985, p. 54) dá essa denominação às qualidades de sentimento que escapam a uma taxonomia de afetos (os afetos categoriais darwinianos, como raiva, alegria, </w:t>
      </w:r>
      <w:proofErr w:type="gramStart"/>
      <w:r w:rsidRPr="00756164">
        <w:rPr>
          <w:rFonts w:ascii="Times New Roman" w:hAnsi="Times New Roman"/>
          <w:shd w:val="clear" w:color="auto" w:fill="FFFFFF"/>
          <w:lang w:val="pt-BR"/>
        </w:rPr>
        <w:t>tristeza, etc.</w:t>
      </w:r>
      <w:proofErr w:type="gramEnd"/>
      <w:r w:rsidRPr="00756164">
        <w:rPr>
          <w:rFonts w:ascii="Times New Roman" w:hAnsi="Times New Roman"/>
          <w:shd w:val="clear" w:color="auto" w:fill="FFFFFF"/>
          <w:lang w:val="pt-BR"/>
        </w:rPr>
        <w:t xml:space="preserve">). Para o bebê são qualidades de experiência muito sensíveis e de grande importância diária ou momentânea. São esses sentimentos que serão </w:t>
      </w:r>
      <w:proofErr w:type="spellStart"/>
      <w:r w:rsidRPr="00756164">
        <w:rPr>
          <w:rFonts w:ascii="Times New Roman" w:hAnsi="Times New Roman"/>
          <w:shd w:val="clear" w:color="auto" w:fill="FFFFFF"/>
          <w:lang w:val="pt-BR"/>
        </w:rPr>
        <w:t>elicitados</w:t>
      </w:r>
      <w:proofErr w:type="spellEnd"/>
      <w:r w:rsidRPr="00756164">
        <w:rPr>
          <w:rFonts w:ascii="Times New Roman" w:hAnsi="Times New Roman"/>
          <w:shd w:val="clear" w:color="auto" w:fill="FFFFFF"/>
          <w:lang w:val="pt-BR"/>
        </w:rPr>
        <w:t xml:space="preserve"> pelas mudanças nos estados motivacionais, apetites e tensões. Para o adulto formam parte importante de sua vida psíquica, até mesmo porque t</w:t>
      </w:r>
      <w:r w:rsidR="00DF0DE4">
        <w:rPr>
          <w:rFonts w:ascii="Times New Roman" w:hAnsi="Times New Roman"/>
          <w:shd w:val="clear" w:color="auto" w:fill="FFFFFF"/>
          <w:lang w:val="pt-BR"/>
        </w:rPr>
        <w:t>ivera</w:t>
      </w:r>
      <w:r w:rsidRPr="00756164">
        <w:rPr>
          <w:rFonts w:ascii="Times New Roman" w:hAnsi="Times New Roman"/>
          <w:shd w:val="clear" w:color="auto" w:fill="FFFFFF"/>
          <w:lang w:val="pt-BR"/>
        </w:rPr>
        <w:t xml:space="preserve"> uma base afetivo-experiencial tão importante em sua formação enquanto bebê. Novamente, Stern relaciona a dança, dizendo que: </w:t>
      </w:r>
    </w:p>
    <w:p w14:paraId="5E3D6E1F" w14:textId="1D854E88" w:rsidR="00C14FE1" w:rsidRPr="00756164" w:rsidRDefault="00124AF4" w:rsidP="00BB738F">
      <w:pPr>
        <w:pStyle w:val="Padro"/>
        <w:spacing w:before="0"/>
        <w:ind w:left="2835"/>
        <w:jc w:val="both"/>
        <w:rPr>
          <w:rFonts w:ascii="Times New Roman" w:eastAsia="Times New Roman" w:hAnsi="Times New Roman" w:cs="Times New Roman"/>
          <w:sz w:val="20"/>
          <w:szCs w:val="20"/>
          <w:shd w:val="clear" w:color="auto" w:fill="FFFFFF"/>
          <w:lang w:val="pt-BR"/>
        </w:rPr>
      </w:pPr>
      <w:r w:rsidRPr="00756164">
        <w:rPr>
          <w:rFonts w:ascii="Times New Roman" w:hAnsi="Times New Roman"/>
          <w:sz w:val="20"/>
          <w:szCs w:val="20"/>
          <w:shd w:val="clear" w:color="auto" w:fill="FFFFFF"/>
          <w:lang w:val="pt-BR"/>
        </w:rPr>
        <w:t>a dança abstrata e a música são exemplos por excelência da expressividade dos afetos de vitalidade. A dança revela ao espectador-ouvinte múltiplos afetos de vitalidade e su</w:t>
      </w:r>
      <w:r w:rsidR="00DF0DE4">
        <w:rPr>
          <w:rFonts w:ascii="Times New Roman" w:hAnsi="Times New Roman"/>
          <w:sz w:val="20"/>
          <w:szCs w:val="20"/>
          <w:shd w:val="clear" w:color="auto" w:fill="FFFFFF"/>
          <w:lang w:val="pt-BR"/>
        </w:rPr>
        <w:t>a</w:t>
      </w:r>
      <w:r w:rsidRPr="00756164">
        <w:rPr>
          <w:rFonts w:ascii="Times New Roman" w:hAnsi="Times New Roman"/>
          <w:sz w:val="20"/>
          <w:szCs w:val="20"/>
          <w:shd w:val="clear" w:color="auto" w:fill="FFFFFF"/>
          <w:lang w:val="pt-BR"/>
        </w:rPr>
        <w:t>s variações, sem o recurso a signos de afetos categoriais ou narrativos. O coreógrafo está frequentemente tentando expressar uma maneira de sentir, não um conteúdo específico de sentimento. (STERN, 1984, p. 56)</w:t>
      </w:r>
    </w:p>
    <w:p w14:paraId="75B68AD4" w14:textId="5D84FA0C" w:rsidR="00C14FE1" w:rsidRDefault="00C14FE1">
      <w:pPr>
        <w:pStyle w:val="Padro"/>
        <w:spacing w:before="0"/>
        <w:ind w:left="2268"/>
        <w:jc w:val="both"/>
        <w:rPr>
          <w:rFonts w:ascii="Times New Roman" w:eastAsia="Times New Roman" w:hAnsi="Times New Roman" w:cs="Times New Roman"/>
          <w:sz w:val="20"/>
          <w:szCs w:val="20"/>
          <w:shd w:val="clear" w:color="auto" w:fill="FFFFFF"/>
          <w:lang w:val="pt-BR"/>
        </w:rPr>
      </w:pPr>
    </w:p>
    <w:p w14:paraId="76F8D29C" w14:textId="63845D68" w:rsidR="00C14FE1" w:rsidRPr="001D69DF" w:rsidRDefault="00D15CFB" w:rsidP="001D69DF">
      <w:pPr>
        <w:pStyle w:val="Padro"/>
        <w:spacing w:before="0" w:line="360" w:lineRule="auto"/>
        <w:ind w:firstLine="720"/>
        <w:jc w:val="both"/>
        <w:rPr>
          <w:rFonts w:ascii="Times New Roman" w:eastAsia="Times New Roman" w:hAnsi="Times New Roman" w:cs="Times New Roman"/>
          <w:sz w:val="20"/>
          <w:szCs w:val="20"/>
          <w:shd w:val="clear" w:color="auto" w:fill="FFFFFF"/>
          <w:lang w:val="pt-BR"/>
        </w:rPr>
      </w:pPr>
      <w:r>
        <w:rPr>
          <w:rFonts w:ascii="Times New Roman" w:hAnsi="Times New Roman"/>
          <w:shd w:val="clear" w:color="auto" w:fill="FFFFFF"/>
          <w:lang w:val="pt-BR"/>
        </w:rPr>
        <w:t xml:space="preserve">A experiência da feitura de </w:t>
      </w:r>
      <w:proofErr w:type="spellStart"/>
      <w:r w:rsidRPr="00D15CFB">
        <w:rPr>
          <w:rFonts w:ascii="Times New Roman" w:hAnsi="Times New Roman"/>
          <w:i/>
          <w:iCs/>
          <w:shd w:val="clear" w:color="auto" w:fill="FFFFFF"/>
          <w:lang w:val="pt-BR"/>
        </w:rPr>
        <w:t>Transiterrifluxório</w:t>
      </w:r>
      <w:proofErr w:type="spellEnd"/>
      <w:r w:rsidRPr="00D15CFB">
        <w:rPr>
          <w:rFonts w:ascii="Times New Roman" w:hAnsi="Times New Roman"/>
          <w:i/>
          <w:iCs/>
          <w:shd w:val="clear" w:color="auto" w:fill="FFFFFF"/>
          <w:lang w:val="pt-BR"/>
        </w:rPr>
        <w:t xml:space="preserve"> REC</w:t>
      </w:r>
      <w:r>
        <w:rPr>
          <w:rFonts w:ascii="Times New Roman" w:hAnsi="Times New Roman"/>
          <w:shd w:val="clear" w:color="auto" w:fill="FFFFFF"/>
          <w:lang w:val="pt-BR"/>
        </w:rPr>
        <w:t xml:space="preserve"> f</w:t>
      </w:r>
      <w:r w:rsidR="00DF0DE4">
        <w:rPr>
          <w:rFonts w:ascii="Times New Roman" w:hAnsi="Times New Roman"/>
          <w:shd w:val="clear" w:color="auto" w:fill="FFFFFF"/>
          <w:lang w:val="pt-BR"/>
        </w:rPr>
        <w:t xml:space="preserve">oi, de fato, uma experiência de dilatação do presente, com tudo o que </w:t>
      </w:r>
      <w:r>
        <w:rPr>
          <w:rFonts w:ascii="Times New Roman" w:hAnsi="Times New Roman"/>
          <w:shd w:val="clear" w:color="auto" w:fill="FFFFFF"/>
          <w:lang w:val="pt-BR"/>
        </w:rPr>
        <w:t>a</w:t>
      </w:r>
      <w:r w:rsidR="00DF0DE4">
        <w:rPr>
          <w:rFonts w:ascii="Times New Roman" w:hAnsi="Times New Roman"/>
          <w:shd w:val="clear" w:color="auto" w:fill="FFFFFF"/>
          <w:lang w:val="pt-BR"/>
        </w:rPr>
        <w:t xml:space="preserve"> envolve: nossos corpos dançantes</w:t>
      </w:r>
      <w:r w:rsidR="007835D6">
        <w:rPr>
          <w:rFonts w:ascii="Times New Roman" w:hAnsi="Times New Roman"/>
          <w:shd w:val="clear" w:color="auto" w:fill="FFFFFF"/>
          <w:lang w:val="pt-BR"/>
        </w:rPr>
        <w:t xml:space="preserve"> </w:t>
      </w:r>
      <w:r w:rsidR="005164F2">
        <w:rPr>
          <w:rFonts w:ascii="Times New Roman" w:hAnsi="Times New Roman"/>
          <w:shd w:val="clear" w:color="auto" w:fill="FFFFFF"/>
          <w:lang w:val="pt-BR"/>
        </w:rPr>
        <w:t>(</w:t>
      </w:r>
      <w:proofErr w:type="spellStart"/>
      <w:r w:rsidR="005164F2">
        <w:rPr>
          <w:rFonts w:ascii="Times New Roman" w:hAnsi="Times New Roman"/>
          <w:shd w:val="clear" w:color="auto" w:fill="FFFFFF"/>
          <w:lang w:val="pt-BR"/>
        </w:rPr>
        <w:t>re</w:t>
      </w:r>
      <w:proofErr w:type="spellEnd"/>
      <w:r w:rsidR="005164F2">
        <w:rPr>
          <w:rFonts w:ascii="Times New Roman" w:hAnsi="Times New Roman"/>
          <w:shd w:val="clear" w:color="auto" w:fill="FFFFFF"/>
          <w:lang w:val="pt-BR"/>
        </w:rPr>
        <w:t>)</w:t>
      </w:r>
      <w:r w:rsidR="007835D6">
        <w:rPr>
          <w:rFonts w:ascii="Times New Roman" w:hAnsi="Times New Roman"/>
          <w:shd w:val="clear" w:color="auto" w:fill="FFFFFF"/>
          <w:lang w:val="pt-BR"/>
        </w:rPr>
        <w:t xml:space="preserve">estimulados e </w:t>
      </w:r>
      <w:r w:rsidR="005164F2">
        <w:rPr>
          <w:rFonts w:ascii="Times New Roman" w:hAnsi="Times New Roman"/>
          <w:shd w:val="clear" w:color="auto" w:fill="FFFFFF"/>
          <w:lang w:val="pt-BR"/>
        </w:rPr>
        <w:t>(</w:t>
      </w:r>
      <w:proofErr w:type="spellStart"/>
      <w:r w:rsidR="005164F2">
        <w:rPr>
          <w:rFonts w:ascii="Times New Roman" w:hAnsi="Times New Roman"/>
          <w:shd w:val="clear" w:color="auto" w:fill="FFFFFF"/>
          <w:lang w:val="pt-BR"/>
        </w:rPr>
        <w:t>re</w:t>
      </w:r>
      <w:proofErr w:type="spellEnd"/>
      <w:r w:rsidR="005164F2">
        <w:rPr>
          <w:rFonts w:ascii="Times New Roman" w:hAnsi="Times New Roman"/>
          <w:shd w:val="clear" w:color="auto" w:fill="FFFFFF"/>
          <w:lang w:val="pt-BR"/>
        </w:rPr>
        <w:t>)</w:t>
      </w:r>
      <w:r w:rsidR="007835D6">
        <w:rPr>
          <w:rFonts w:ascii="Times New Roman" w:hAnsi="Times New Roman"/>
          <w:shd w:val="clear" w:color="auto" w:fill="FFFFFF"/>
          <w:lang w:val="pt-BR"/>
        </w:rPr>
        <w:t>vitalizados</w:t>
      </w:r>
      <w:r w:rsidR="00DF0DE4">
        <w:rPr>
          <w:rFonts w:ascii="Times New Roman" w:hAnsi="Times New Roman"/>
          <w:shd w:val="clear" w:color="auto" w:fill="FFFFFF"/>
          <w:lang w:val="pt-BR"/>
        </w:rPr>
        <w:t>, o senso de compartilhamento dessa experiência</w:t>
      </w:r>
      <w:r w:rsidR="007835D6">
        <w:rPr>
          <w:rFonts w:ascii="Times New Roman" w:hAnsi="Times New Roman"/>
          <w:shd w:val="clear" w:color="auto" w:fill="FFFFFF"/>
          <w:lang w:val="pt-BR"/>
        </w:rPr>
        <w:t xml:space="preserve"> entre os participantes daquele presente – dançarinos, </w:t>
      </w:r>
      <w:proofErr w:type="spellStart"/>
      <w:r w:rsidR="007835D6">
        <w:rPr>
          <w:rFonts w:ascii="Times New Roman" w:hAnsi="Times New Roman"/>
          <w:shd w:val="clear" w:color="auto" w:fill="FFFFFF"/>
          <w:lang w:val="pt-BR"/>
        </w:rPr>
        <w:t>videasta</w:t>
      </w:r>
      <w:proofErr w:type="spellEnd"/>
      <w:r w:rsidR="007835D6">
        <w:rPr>
          <w:rFonts w:ascii="Times New Roman" w:hAnsi="Times New Roman"/>
          <w:shd w:val="clear" w:color="auto" w:fill="FFFFFF"/>
          <w:lang w:val="pt-BR"/>
        </w:rPr>
        <w:t xml:space="preserve"> e assistente de produção –</w:t>
      </w:r>
      <w:r w:rsidR="00DF0DE4">
        <w:rPr>
          <w:rFonts w:ascii="Times New Roman" w:hAnsi="Times New Roman"/>
          <w:shd w:val="clear" w:color="auto" w:fill="FFFFFF"/>
          <w:lang w:val="pt-BR"/>
        </w:rPr>
        <w:t>, o contato expandido com o material da cidade (cimento, poeira, concreto, pedra, ar)</w:t>
      </w:r>
      <w:r w:rsidR="0028286E">
        <w:rPr>
          <w:rFonts w:ascii="Times New Roman" w:hAnsi="Times New Roman"/>
          <w:shd w:val="clear" w:color="auto" w:fill="FFFFFF"/>
          <w:lang w:val="pt-BR"/>
        </w:rPr>
        <w:t xml:space="preserve">, o que nossos sentidos captavam (rio/mar, céu, sol, vento), </w:t>
      </w:r>
      <w:r w:rsidR="00DF0DE4">
        <w:rPr>
          <w:rFonts w:ascii="Times New Roman" w:hAnsi="Times New Roman"/>
          <w:shd w:val="clear" w:color="auto" w:fill="FFFFFF"/>
          <w:lang w:val="pt-BR"/>
        </w:rPr>
        <w:t>simbologias dos locais (</w:t>
      </w:r>
      <w:r w:rsidR="0028286E">
        <w:rPr>
          <w:rFonts w:ascii="Times New Roman" w:hAnsi="Times New Roman"/>
          <w:shd w:val="clear" w:color="auto" w:fill="FFFFFF"/>
          <w:lang w:val="pt-BR"/>
        </w:rPr>
        <w:t xml:space="preserve">determinadas </w:t>
      </w:r>
      <w:r w:rsidR="00DF0DE4">
        <w:rPr>
          <w:rFonts w:ascii="Times New Roman" w:hAnsi="Times New Roman"/>
          <w:shd w:val="clear" w:color="auto" w:fill="FFFFFF"/>
          <w:lang w:val="pt-BR"/>
        </w:rPr>
        <w:t>ruelas, praças, muros</w:t>
      </w:r>
      <w:r w:rsidR="0028286E">
        <w:rPr>
          <w:rFonts w:ascii="Times New Roman" w:hAnsi="Times New Roman"/>
          <w:shd w:val="clear" w:color="auto" w:fill="FFFFFF"/>
          <w:lang w:val="pt-BR"/>
        </w:rPr>
        <w:t xml:space="preserve"> e</w:t>
      </w:r>
      <w:r w:rsidR="00DF0DE4">
        <w:rPr>
          <w:rFonts w:ascii="Times New Roman" w:hAnsi="Times New Roman"/>
          <w:shd w:val="clear" w:color="auto" w:fill="FFFFFF"/>
          <w:lang w:val="pt-BR"/>
        </w:rPr>
        <w:t xml:space="preserve"> espaço cultural</w:t>
      </w:r>
      <w:r w:rsidR="0028286E">
        <w:rPr>
          <w:rFonts w:ascii="Times New Roman" w:hAnsi="Times New Roman"/>
          <w:shd w:val="clear" w:color="auto" w:fill="FFFFFF"/>
          <w:lang w:val="pt-BR"/>
        </w:rPr>
        <w:t xml:space="preserve"> – Cais do Sertão – do Recife Antigo) e olhares de espectadores casuais, fixos ou passantes, que fazem parte da tessitura do cotidiano da cidade.</w:t>
      </w:r>
      <w:r w:rsidR="00B138D4">
        <w:rPr>
          <w:rFonts w:ascii="Times New Roman" w:hAnsi="Times New Roman"/>
          <w:shd w:val="clear" w:color="auto" w:fill="FFFFFF"/>
          <w:lang w:val="pt-BR"/>
        </w:rPr>
        <w:t xml:space="preserve"> Corpos dilatados, cidade dilatada, presente dilatado.</w:t>
      </w:r>
      <w:r w:rsidR="00DF0DE4">
        <w:rPr>
          <w:rFonts w:ascii="Times New Roman" w:hAnsi="Times New Roman"/>
          <w:shd w:val="clear" w:color="auto" w:fill="FFFFFF"/>
          <w:lang w:val="pt-BR"/>
        </w:rPr>
        <w:tab/>
      </w:r>
      <w:r w:rsidR="005164F2">
        <w:rPr>
          <w:rFonts w:ascii="Times New Roman" w:hAnsi="Times New Roman"/>
          <w:shd w:val="clear" w:color="auto" w:fill="FFFFFF"/>
          <w:lang w:val="pt-BR"/>
        </w:rPr>
        <w:t xml:space="preserve"> A densidade desse agora se fez tão mais significativa nesse contexto pandêmico, que está sendo tão limitador e amedrontador, mas, ao mesmo tempo, nos fazendo refletir sobre nossas vidas, nossos ofícios e nossas relações.</w:t>
      </w:r>
    </w:p>
    <w:p w14:paraId="505F258B" w14:textId="77777777" w:rsidR="001D69DF" w:rsidRDefault="00124AF4">
      <w:pPr>
        <w:pStyle w:val="Padro"/>
        <w:spacing w:before="0" w:line="360" w:lineRule="auto"/>
        <w:jc w:val="both"/>
        <w:rPr>
          <w:rFonts w:ascii="Times New Roman" w:eastAsia="Times New Roman" w:hAnsi="Times New Roman" w:cs="Times New Roman"/>
          <w:shd w:val="clear" w:color="auto" w:fill="FFFFFF"/>
          <w:lang w:val="pt-BR"/>
        </w:rPr>
      </w:pPr>
      <w:r w:rsidRPr="00756164">
        <w:rPr>
          <w:rFonts w:ascii="Times New Roman" w:eastAsia="Times New Roman" w:hAnsi="Times New Roman" w:cs="Times New Roman"/>
          <w:shd w:val="clear" w:color="auto" w:fill="FFFFFF"/>
          <w:lang w:val="pt-BR"/>
        </w:rPr>
        <w:tab/>
      </w:r>
    </w:p>
    <w:p w14:paraId="42B4A495" w14:textId="74F4BFCF" w:rsidR="00C14FE1" w:rsidRPr="00756164" w:rsidRDefault="00E47F13" w:rsidP="001D69DF">
      <w:pPr>
        <w:pStyle w:val="Padro"/>
        <w:spacing w:before="0" w:line="360" w:lineRule="auto"/>
        <w:ind w:firstLine="720"/>
        <w:jc w:val="both"/>
        <w:rPr>
          <w:rFonts w:ascii="Times New Roman" w:eastAsia="Times New Roman" w:hAnsi="Times New Roman" w:cs="Times New Roman"/>
          <w:shd w:val="clear" w:color="auto" w:fill="FFFFFF"/>
          <w:lang w:val="pt-BR"/>
        </w:rPr>
      </w:pPr>
      <w:r>
        <w:rPr>
          <w:rFonts w:ascii="Times New Roman" w:hAnsi="Times New Roman"/>
          <w:b/>
          <w:bCs/>
          <w:shd w:val="clear" w:color="auto" w:fill="FFFFFF"/>
          <w:lang w:val="pt-BR"/>
        </w:rPr>
        <w:t>(In)</w:t>
      </w:r>
      <w:r w:rsidR="00124AF4" w:rsidRPr="00756164">
        <w:rPr>
          <w:rFonts w:ascii="Times New Roman" w:hAnsi="Times New Roman"/>
          <w:b/>
          <w:bCs/>
          <w:shd w:val="clear" w:color="auto" w:fill="FFFFFF"/>
          <w:lang w:val="pt-BR"/>
        </w:rPr>
        <w:t>Conclusão</w:t>
      </w:r>
    </w:p>
    <w:p w14:paraId="71E25D6F" w14:textId="1C88C27E" w:rsidR="007C63BE" w:rsidRDefault="007C63BE">
      <w:pPr>
        <w:pStyle w:val="Padro"/>
        <w:spacing w:before="0" w:line="360" w:lineRule="auto"/>
        <w:jc w:val="both"/>
        <w:rPr>
          <w:rFonts w:ascii="Times New Roman" w:eastAsia="Times New Roman" w:hAnsi="Times New Roman" w:cs="Times New Roman"/>
          <w:shd w:val="clear" w:color="auto" w:fill="FFFFFF"/>
          <w:lang w:val="pt-BR"/>
        </w:rPr>
      </w:pPr>
      <w:r>
        <w:rPr>
          <w:rFonts w:ascii="Times New Roman" w:eastAsia="Times New Roman" w:hAnsi="Times New Roman" w:cs="Times New Roman"/>
          <w:shd w:val="clear" w:color="auto" w:fill="FFFFFF"/>
          <w:lang w:val="pt-BR"/>
        </w:rPr>
        <w:tab/>
        <w:t xml:space="preserve">No momento em que finalizo este texto, a pandemia continua. Apesar de vacinas já estarem sendo aplicadas e alguns sinais de </w:t>
      </w:r>
      <w:proofErr w:type="spellStart"/>
      <w:r>
        <w:rPr>
          <w:rFonts w:ascii="Times New Roman" w:eastAsia="Times New Roman" w:hAnsi="Times New Roman" w:cs="Times New Roman"/>
          <w:shd w:val="clear" w:color="auto" w:fill="FFFFFF"/>
          <w:lang w:val="pt-BR"/>
        </w:rPr>
        <w:t>debelamento</w:t>
      </w:r>
      <w:proofErr w:type="spellEnd"/>
      <w:r>
        <w:rPr>
          <w:rFonts w:ascii="Times New Roman" w:eastAsia="Times New Roman" w:hAnsi="Times New Roman" w:cs="Times New Roman"/>
          <w:shd w:val="clear" w:color="auto" w:fill="FFFFFF"/>
          <w:lang w:val="pt-BR"/>
        </w:rPr>
        <w:t xml:space="preserve"> da pandemia sendo mostrado</w:t>
      </w:r>
      <w:r w:rsidR="00A36B5C">
        <w:rPr>
          <w:rFonts w:ascii="Times New Roman" w:eastAsia="Times New Roman" w:hAnsi="Times New Roman" w:cs="Times New Roman"/>
          <w:shd w:val="clear" w:color="auto" w:fill="FFFFFF"/>
          <w:lang w:val="pt-BR"/>
        </w:rPr>
        <w:t>s</w:t>
      </w:r>
      <w:r>
        <w:rPr>
          <w:rFonts w:ascii="Times New Roman" w:eastAsia="Times New Roman" w:hAnsi="Times New Roman" w:cs="Times New Roman"/>
          <w:shd w:val="clear" w:color="auto" w:fill="FFFFFF"/>
          <w:lang w:val="pt-BR"/>
        </w:rPr>
        <w:t xml:space="preserve">, novas variantes surgem e novas medidas de restrição </w:t>
      </w:r>
      <w:r w:rsidR="0056055D">
        <w:rPr>
          <w:rFonts w:ascii="Times New Roman" w:eastAsia="Times New Roman" w:hAnsi="Times New Roman" w:cs="Times New Roman"/>
          <w:shd w:val="clear" w:color="auto" w:fill="FFFFFF"/>
          <w:lang w:val="pt-BR"/>
        </w:rPr>
        <w:t>vão</w:t>
      </w:r>
      <w:r>
        <w:rPr>
          <w:rFonts w:ascii="Times New Roman" w:eastAsia="Times New Roman" w:hAnsi="Times New Roman" w:cs="Times New Roman"/>
          <w:shd w:val="clear" w:color="auto" w:fill="FFFFFF"/>
          <w:lang w:val="pt-BR"/>
        </w:rPr>
        <w:t xml:space="preserve"> sendo postas em ação.</w:t>
      </w:r>
      <w:r w:rsidR="00E47F13">
        <w:rPr>
          <w:rFonts w:ascii="Times New Roman" w:eastAsia="Times New Roman" w:hAnsi="Times New Roman" w:cs="Times New Roman"/>
          <w:shd w:val="clear" w:color="auto" w:fill="FFFFFF"/>
          <w:lang w:val="pt-BR"/>
        </w:rPr>
        <w:t xml:space="preserve"> Nossa vida biológica tem sido posta em uma evidência ampliada. Em momentos mais </w:t>
      </w:r>
      <w:r w:rsidR="00D719A0">
        <w:rPr>
          <w:rFonts w:ascii="Times New Roman" w:eastAsia="Times New Roman" w:hAnsi="Times New Roman" w:cs="Times New Roman"/>
          <w:shd w:val="clear" w:color="auto" w:fill="FFFFFF"/>
          <w:lang w:val="pt-BR"/>
        </w:rPr>
        <w:t>“</w:t>
      </w:r>
      <w:r w:rsidR="00E47F13">
        <w:rPr>
          <w:rFonts w:ascii="Times New Roman" w:eastAsia="Times New Roman" w:hAnsi="Times New Roman" w:cs="Times New Roman"/>
          <w:shd w:val="clear" w:color="auto" w:fill="FFFFFF"/>
          <w:lang w:val="pt-BR"/>
        </w:rPr>
        <w:t>normais</w:t>
      </w:r>
      <w:r w:rsidR="00D719A0">
        <w:rPr>
          <w:rFonts w:ascii="Times New Roman" w:eastAsia="Times New Roman" w:hAnsi="Times New Roman" w:cs="Times New Roman"/>
          <w:shd w:val="clear" w:color="auto" w:fill="FFFFFF"/>
          <w:lang w:val="pt-BR"/>
        </w:rPr>
        <w:t>”</w:t>
      </w:r>
      <w:r w:rsidR="00E47F13">
        <w:rPr>
          <w:rFonts w:ascii="Times New Roman" w:eastAsia="Times New Roman" w:hAnsi="Times New Roman" w:cs="Times New Roman"/>
          <w:shd w:val="clear" w:color="auto" w:fill="FFFFFF"/>
          <w:lang w:val="pt-BR"/>
        </w:rPr>
        <w:t xml:space="preserve"> costumamos ter a assunção de que temos</w:t>
      </w:r>
      <w:r w:rsidR="00AC5C45">
        <w:rPr>
          <w:rFonts w:ascii="Times New Roman" w:eastAsia="Times New Roman" w:hAnsi="Times New Roman" w:cs="Times New Roman"/>
          <w:shd w:val="clear" w:color="auto" w:fill="FFFFFF"/>
          <w:lang w:val="pt-BR"/>
        </w:rPr>
        <w:t xml:space="preserve"> nossa vida biológica</w:t>
      </w:r>
      <w:r w:rsidR="00E47F13">
        <w:rPr>
          <w:rFonts w:ascii="Times New Roman" w:eastAsia="Times New Roman" w:hAnsi="Times New Roman" w:cs="Times New Roman"/>
          <w:shd w:val="clear" w:color="auto" w:fill="FFFFFF"/>
          <w:lang w:val="pt-BR"/>
        </w:rPr>
        <w:t xml:space="preserve"> como garantida. O contexto atual veio nos evidenciar uma real não garantia de nada. </w:t>
      </w:r>
      <w:r w:rsidR="002F2FE1">
        <w:rPr>
          <w:rFonts w:ascii="Times New Roman" w:eastAsia="Times New Roman" w:hAnsi="Times New Roman" w:cs="Times New Roman"/>
          <w:shd w:val="clear" w:color="auto" w:fill="FFFFFF"/>
          <w:lang w:val="pt-BR"/>
        </w:rPr>
        <w:t xml:space="preserve">Nosso encaixe/adaptação existencial (SHEETS-JOHNSTONE, 2006) tem estado em crise; estamos nos debatendo para tentar mantê-lo como o conhecemos ou como o temos considerado. </w:t>
      </w:r>
      <w:r w:rsidR="00E47F13">
        <w:rPr>
          <w:rFonts w:ascii="Times New Roman" w:eastAsia="Times New Roman" w:hAnsi="Times New Roman" w:cs="Times New Roman"/>
          <w:shd w:val="clear" w:color="auto" w:fill="FFFFFF"/>
          <w:lang w:val="pt-BR"/>
        </w:rPr>
        <w:t>Temos sido obrigados a ficar conscientes de que conquistamos/ganhamos minuto a minuto nossos tempos de vida.</w:t>
      </w:r>
      <w:r>
        <w:rPr>
          <w:rFonts w:ascii="Times New Roman" w:eastAsia="Times New Roman" w:hAnsi="Times New Roman" w:cs="Times New Roman"/>
          <w:shd w:val="clear" w:color="auto" w:fill="FFFFFF"/>
          <w:lang w:val="pt-BR"/>
        </w:rPr>
        <w:t xml:space="preserve"> Concernindo nossa relação com o </w:t>
      </w:r>
      <w:proofErr w:type="spellStart"/>
      <w:r>
        <w:rPr>
          <w:rFonts w:ascii="Times New Roman" w:eastAsia="Times New Roman" w:hAnsi="Times New Roman" w:cs="Times New Roman"/>
          <w:shd w:val="clear" w:color="auto" w:fill="FFFFFF"/>
          <w:lang w:val="pt-BR"/>
        </w:rPr>
        <w:t>coronavírus</w:t>
      </w:r>
      <w:proofErr w:type="spellEnd"/>
      <w:r>
        <w:rPr>
          <w:rFonts w:ascii="Times New Roman" w:eastAsia="Times New Roman" w:hAnsi="Times New Roman" w:cs="Times New Roman"/>
          <w:shd w:val="clear" w:color="auto" w:fill="FFFFFF"/>
          <w:lang w:val="pt-BR"/>
        </w:rPr>
        <w:t>, o presente é incerto e</w:t>
      </w:r>
      <w:r w:rsidR="0056055D">
        <w:rPr>
          <w:rFonts w:ascii="Times New Roman" w:eastAsia="Times New Roman" w:hAnsi="Times New Roman" w:cs="Times New Roman"/>
          <w:shd w:val="clear" w:color="auto" w:fill="FFFFFF"/>
          <w:lang w:val="pt-BR"/>
        </w:rPr>
        <w:t>,</w:t>
      </w:r>
      <w:r>
        <w:rPr>
          <w:rFonts w:ascii="Times New Roman" w:eastAsia="Times New Roman" w:hAnsi="Times New Roman" w:cs="Times New Roman"/>
          <w:shd w:val="clear" w:color="auto" w:fill="FFFFFF"/>
          <w:lang w:val="pt-BR"/>
        </w:rPr>
        <w:t xml:space="preserve"> também</w:t>
      </w:r>
      <w:r w:rsidR="0056055D">
        <w:rPr>
          <w:rFonts w:ascii="Times New Roman" w:eastAsia="Times New Roman" w:hAnsi="Times New Roman" w:cs="Times New Roman"/>
          <w:shd w:val="clear" w:color="auto" w:fill="FFFFFF"/>
          <w:lang w:val="pt-BR"/>
        </w:rPr>
        <w:t>,</w:t>
      </w:r>
      <w:r>
        <w:rPr>
          <w:rFonts w:ascii="Times New Roman" w:eastAsia="Times New Roman" w:hAnsi="Times New Roman" w:cs="Times New Roman"/>
          <w:shd w:val="clear" w:color="auto" w:fill="FFFFFF"/>
          <w:lang w:val="pt-BR"/>
        </w:rPr>
        <w:t xml:space="preserve"> o futuro; não sabemos se conviveremos com o vírus</w:t>
      </w:r>
      <w:r w:rsidR="00A36B5C">
        <w:rPr>
          <w:rFonts w:ascii="Times New Roman" w:eastAsia="Times New Roman" w:hAnsi="Times New Roman" w:cs="Times New Roman"/>
          <w:shd w:val="clear" w:color="auto" w:fill="FFFFFF"/>
          <w:lang w:val="pt-BR"/>
        </w:rPr>
        <w:t>, em que condições</w:t>
      </w:r>
      <w:r w:rsidR="00D719A0">
        <w:rPr>
          <w:rFonts w:ascii="Times New Roman" w:eastAsia="Times New Roman" w:hAnsi="Times New Roman" w:cs="Times New Roman"/>
          <w:shd w:val="clear" w:color="auto" w:fill="FFFFFF"/>
          <w:lang w:val="pt-BR"/>
        </w:rPr>
        <w:t xml:space="preserve"> e</w:t>
      </w:r>
      <w:r w:rsidR="001B5242">
        <w:rPr>
          <w:rFonts w:ascii="Times New Roman" w:eastAsia="Times New Roman" w:hAnsi="Times New Roman" w:cs="Times New Roman"/>
          <w:shd w:val="clear" w:color="auto" w:fill="FFFFFF"/>
          <w:lang w:val="pt-BR"/>
        </w:rPr>
        <w:t xml:space="preserve"> por quanto tempo</w:t>
      </w:r>
      <w:r w:rsidR="00A36B5C">
        <w:rPr>
          <w:rFonts w:ascii="Times New Roman" w:eastAsia="Times New Roman" w:hAnsi="Times New Roman" w:cs="Times New Roman"/>
          <w:shd w:val="clear" w:color="auto" w:fill="FFFFFF"/>
          <w:lang w:val="pt-BR"/>
        </w:rPr>
        <w:t xml:space="preserve"> ou se chegaremos a exterminá-lo</w:t>
      </w:r>
      <w:r>
        <w:rPr>
          <w:rFonts w:ascii="Times New Roman" w:eastAsia="Times New Roman" w:hAnsi="Times New Roman" w:cs="Times New Roman"/>
          <w:shd w:val="clear" w:color="auto" w:fill="FFFFFF"/>
          <w:lang w:val="pt-BR"/>
        </w:rPr>
        <w:t xml:space="preserve">. </w:t>
      </w:r>
    </w:p>
    <w:p w14:paraId="2DD5E4C5" w14:textId="10A235AD" w:rsidR="001455F0" w:rsidRDefault="007C63BE" w:rsidP="007C63BE">
      <w:pPr>
        <w:pStyle w:val="Padro"/>
        <w:spacing w:before="0" w:line="360" w:lineRule="auto"/>
        <w:ind w:firstLine="720"/>
        <w:jc w:val="both"/>
        <w:rPr>
          <w:rFonts w:ascii="Times New Roman" w:eastAsia="Times New Roman" w:hAnsi="Times New Roman" w:cs="Times New Roman"/>
          <w:shd w:val="clear" w:color="auto" w:fill="FFFFFF"/>
          <w:lang w:val="pt-BR"/>
        </w:rPr>
      </w:pPr>
      <w:r>
        <w:rPr>
          <w:rFonts w:ascii="Times New Roman" w:eastAsia="Times New Roman" w:hAnsi="Times New Roman" w:cs="Times New Roman"/>
          <w:shd w:val="clear" w:color="auto" w:fill="FFFFFF"/>
          <w:lang w:val="pt-BR"/>
        </w:rPr>
        <w:t xml:space="preserve">As implicações existenciais têm sido muito profundas. Não sabemos exatamente o que fazer no presente e o que esperar do futuro, já que este coloca-se como uma grande interrogação. </w:t>
      </w:r>
      <w:r w:rsidR="001455F0">
        <w:rPr>
          <w:rFonts w:ascii="Times New Roman" w:eastAsia="Times New Roman" w:hAnsi="Times New Roman" w:cs="Times New Roman"/>
          <w:shd w:val="clear" w:color="auto" w:fill="FFFFFF"/>
          <w:lang w:val="pt-BR"/>
        </w:rPr>
        <w:t>Temos vivenciado com maior intensidade a fragilidade da vida e somos lembrados com maior insistência da inevitabilidade da morte</w:t>
      </w:r>
      <w:r w:rsidR="001B5242">
        <w:rPr>
          <w:rFonts w:ascii="Times New Roman" w:eastAsia="Times New Roman" w:hAnsi="Times New Roman" w:cs="Times New Roman"/>
          <w:shd w:val="clear" w:color="auto" w:fill="FFFFFF"/>
          <w:lang w:val="pt-BR"/>
        </w:rPr>
        <w:t xml:space="preserve"> e</w:t>
      </w:r>
      <w:r w:rsidR="001455F0">
        <w:rPr>
          <w:rFonts w:ascii="Times New Roman" w:eastAsia="Times New Roman" w:hAnsi="Times New Roman" w:cs="Times New Roman"/>
          <w:shd w:val="clear" w:color="auto" w:fill="FFFFFF"/>
          <w:lang w:val="pt-BR"/>
        </w:rPr>
        <w:t xml:space="preserve"> de sua iminência.</w:t>
      </w:r>
      <w:r w:rsidR="00E47F13">
        <w:rPr>
          <w:rFonts w:ascii="Times New Roman" w:eastAsia="Times New Roman" w:hAnsi="Times New Roman" w:cs="Times New Roman"/>
          <w:shd w:val="clear" w:color="auto" w:fill="FFFFFF"/>
          <w:lang w:val="pt-BR"/>
        </w:rPr>
        <w:t xml:space="preserve"> </w:t>
      </w:r>
      <w:r w:rsidR="009F70F3">
        <w:rPr>
          <w:rFonts w:ascii="Times New Roman" w:eastAsia="Times New Roman" w:hAnsi="Times New Roman" w:cs="Times New Roman"/>
          <w:shd w:val="clear" w:color="auto" w:fill="FFFFFF"/>
          <w:lang w:val="pt-BR"/>
        </w:rPr>
        <w:t xml:space="preserve">Ecoando os questionamentos de Trevisan, </w:t>
      </w:r>
      <w:proofErr w:type="spellStart"/>
      <w:r w:rsidR="009F70F3">
        <w:rPr>
          <w:rFonts w:ascii="Times New Roman" w:eastAsia="Times New Roman" w:hAnsi="Times New Roman" w:cs="Times New Roman"/>
          <w:shd w:val="clear" w:color="auto" w:fill="FFFFFF"/>
          <w:lang w:val="pt-BR"/>
        </w:rPr>
        <w:t>Artaud</w:t>
      </w:r>
      <w:proofErr w:type="spellEnd"/>
      <w:r w:rsidR="009F70F3">
        <w:rPr>
          <w:rFonts w:ascii="Times New Roman" w:eastAsia="Times New Roman" w:hAnsi="Times New Roman" w:cs="Times New Roman"/>
          <w:shd w:val="clear" w:color="auto" w:fill="FFFFFF"/>
          <w:lang w:val="pt-BR"/>
        </w:rPr>
        <w:t xml:space="preserve"> e </w:t>
      </w:r>
      <w:proofErr w:type="spellStart"/>
      <w:r w:rsidR="009F70F3">
        <w:rPr>
          <w:rFonts w:ascii="Times New Roman" w:eastAsia="Times New Roman" w:hAnsi="Times New Roman" w:cs="Times New Roman"/>
          <w:shd w:val="clear" w:color="auto" w:fill="FFFFFF"/>
          <w:lang w:val="pt-BR"/>
        </w:rPr>
        <w:t>Harari</w:t>
      </w:r>
      <w:proofErr w:type="spellEnd"/>
      <w:r w:rsidR="009F70F3">
        <w:rPr>
          <w:rFonts w:ascii="Times New Roman" w:eastAsia="Times New Roman" w:hAnsi="Times New Roman" w:cs="Times New Roman"/>
          <w:shd w:val="clear" w:color="auto" w:fill="FFFFFF"/>
          <w:lang w:val="pt-BR"/>
        </w:rPr>
        <w:t>, também indago: c</w:t>
      </w:r>
      <w:r w:rsidR="00E47F13">
        <w:rPr>
          <w:rFonts w:ascii="Times New Roman" w:eastAsia="Times New Roman" w:hAnsi="Times New Roman" w:cs="Times New Roman"/>
          <w:shd w:val="clear" w:color="auto" w:fill="FFFFFF"/>
          <w:lang w:val="pt-BR"/>
        </w:rPr>
        <w:t>ara a cara com nossa própria humanidade</w:t>
      </w:r>
      <w:r w:rsidR="0056055D">
        <w:rPr>
          <w:rFonts w:ascii="Times New Roman" w:eastAsia="Times New Roman" w:hAnsi="Times New Roman" w:cs="Times New Roman"/>
          <w:shd w:val="clear" w:color="auto" w:fill="FFFFFF"/>
          <w:lang w:val="pt-BR"/>
        </w:rPr>
        <w:t>,</w:t>
      </w:r>
      <w:r w:rsidR="00E47F13">
        <w:rPr>
          <w:rFonts w:ascii="Times New Roman" w:eastAsia="Times New Roman" w:hAnsi="Times New Roman" w:cs="Times New Roman"/>
          <w:shd w:val="clear" w:color="auto" w:fill="FFFFFF"/>
          <w:lang w:val="pt-BR"/>
        </w:rPr>
        <w:t xml:space="preserve"> o que de fato estamos vendo?</w:t>
      </w:r>
    </w:p>
    <w:p w14:paraId="047D55E4" w14:textId="66D509FF" w:rsidR="00C61D8E" w:rsidRDefault="001455F0" w:rsidP="002F4085">
      <w:pPr>
        <w:pStyle w:val="Padro"/>
        <w:spacing w:before="0" w:line="360" w:lineRule="auto"/>
        <w:ind w:firstLine="720"/>
        <w:jc w:val="both"/>
        <w:rPr>
          <w:rFonts w:ascii="Times New Roman" w:eastAsia="Times New Roman" w:hAnsi="Times New Roman" w:cs="Times New Roman"/>
          <w:shd w:val="clear" w:color="auto" w:fill="FFFFFF"/>
          <w:lang w:val="pt-BR"/>
        </w:rPr>
      </w:pPr>
      <w:r>
        <w:rPr>
          <w:rFonts w:ascii="Times New Roman" w:eastAsia="Times New Roman" w:hAnsi="Times New Roman" w:cs="Times New Roman"/>
          <w:shd w:val="clear" w:color="auto" w:fill="FFFFFF"/>
          <w:lang w:val="pt-BR"/>
        </w:rPr>
        <w:t xml:space="preserve">A perplexidade </w:t>
      </w:r>
      <w:r w:rsidR="0056055D">
        <w:rPr>
          <w:rFonts w:ascii="Times New Roman" w:eastAsia="Times New Roman" w:hAnsi="Times New Roman" w:cs="Times New Roman"/>
          <w:shd w:val="clear" w:color="auto" w:fill="FFFFFF"/>
          <w:lang w:val="pt-BR"/>
        </w:rPr>
        <w:t xml:space="preserve">que </w:t>
      </w:r>
      <w:r>
        <w:rPr>
          <w:rFonts w:ascii="Times New Roman" w:eastAsia="Times New Roman" w:hAnsi="Times New Roman" w:cs="Times New Roman"/>
          <w:shd w:val="clear" w:color="auto" w:fill="FFFFFF"/>
          <w:lang w:val="pt-BR"/>
        </w:rPr>
        <w:t>nos toma pode gerar vários efeitos</w:t>
      </w:r>
      <w:r w:rsidR="001B5242">
        <w:rPr>
          <w:rFonts w:ascii="Times New Roman" w:eastAsia="Times New Roman" w:hAnsi="Times New Roman" w:cs="Times New Roman"/>
          <w:shd w:val="clear" w:color="auto" w:fill="FFFFFF"/>
          <w:lang w:val="pt-BR"/>
        </w:rPr>
        <w:t>,</w:t>
      </w:r>
      <w:r>
        <w:rPr>
          <w:rFonts w:ascii="Times New Roman" w:eastAsia="Times New Roman" w:hAnsi="Times New Roman" w:cs="Times New Roman"/>
          <w:shd w:val="clear" w:color="auto" w:fill="FFFFFF"/>
          <w:lang w:val="pt-BR"/>
        </w:rPr>
        <w:t xml:space="preserve"> desde </w:t>
      </w:r>
      <w:r w:rsidR="00A36B5C">
        <w:rPr>
          <w:rFonts w:ascii="Times New Roman" w:eastAsia="Times New Roman" w:hAnsi="Times New Roman" w:cs="Times New Roman"/>
          <w:shd w:val="clear" w:color="auto" w:fill="FFFFFF"/>
          <w:lang w:val="pt-BR"/>
        </w:rPr>
        <w:t xml:space="preserve">a </w:t>
      </w:r>
      <w:r>
        <w:rPr>
          <w:rFonts w:ascii="Times New Roman" w:eastAsia="Times New Roman" w:hAnsi="Times New Roman" w:cs="Times New Roman"/>
          <w:shd w:val="clear" w:color="auto" w:fill="FFFFFF"/>
          <w:lang w:val="pt-BR"/>
        </w:rPr>
        <w:t xml:space="preserve">paralisia até </w:t>
      </w:r>
      <w:r w:rsidR="00A36B5C">
        <w:rPr>
          <w:rFonts w:ascii="Times New Roman" w:eastAsia="Times New Roman" w:hAnsi="Times New Roman" w:cs="Times New Roman"/>
          <w:shd w:val="clear" w:color="auto" w:fill="FFFFFF"/>
          <w:lang w:val="pt-BR"/>
        </w:rPr>
        <w:t>a</w:t>
      </w:r>
      <w:r>
        <w:rPr>
          <w:rFonts w:ascii="Times New Roman" w:eastAsia="Times New Roman" w:hAnsi="Times New Roman" w:cs="Times New Roman"/>
          <w:shd w:val="clear" w:color="auto" w:fill="FFFFFF"/>
          <w:lang w:val="pt-BR"/>
        </w:rPr>
        <w:t xml:space="preserve"> negação. </w:t>
      </w:r>
      <w:r w:rsidR="001B5242">
        <w:rPr>
          <w:rFonts w:ascii="Times New Roman" w:eastAsia="Times New Roman" w:hAnsi="Times New Roman" w:cs="Times New Roman"/>
          <w:shd w:val="clear" w:color="auto" w:fill="FFFFFF"/>
          <w:lang w:val="pt-BR"/>
        </w:rPr>
        <w:t xml:space="preserve">Conforme descrito, </w:t>
      </w:r>
      <w:r w:rsidR="0056055D">
        <w:rPr>
          <w:rFonts w:ascii="Times New Roman" w:eastAsia="Times New Roman" w:hAnsi="Times New Roman" w:cs="Times New Roman"/>
          <w:shd w:val="clear" w:color="auto" w:fill="FFFFFF"/>
          <w:lang w:val="pt-BR"/>
        </w:rPr>
        <w:t xml:space="preserve">minha reação inicial de paralisia e </w:t>
      </w:r>
      <w:r w:rsidR="001B5242">
        <w:rPr>
          <w:rFonts w:ascii="Times New Roman" w:eastAsia="Times New Roman" w:hAnsi="Times New Roman" w:cs="Times New Roman"/>
          <w:shd w:val="clear" w:color="auto" w:fill="FFFFFF"/>
          <w:lang w:val="pt-BR"/>
        </w:rPr>
        <w:t>minha entrega</w:t>
      </w:r>
      <w:r w:rsidR="002F4085">
        <w:rPr>
          <w:rFonts w:ascii="Times New Roman" w:eastAsia="Times New Roman" w:hAnsi="Times New Roman" w:cs="Times New Roman"/>
          <w:shd w:val="clear" w:color="auto" w:fill="FFFFFF"/>
          <w:lang w:val="pt-BR"/>
        </w:rPr>
        <w:t xml:space="preserve"> a um estado larval</w:t>
      </w:r>
      <w:r w:rsidR="001B5242">
        <w:rPr>
          <w:rFonts w:ascii="Times New Roman" w:eastAsia="Times New Roman" w:hAnsi="Times New Roman" w:cs="Times New Roman"/>
          <w:shd w:val="clear" w:color="auto" w:fill="FFFFFF"/>
          <w:lang w:val="pt-BR"/>
        </w:rPr>
        <w:t xml:space="preserve"> foi</w:t>
      </w:r>
      <w:r w:rsidR="002F4085">
        <w:rPr>
          <w:rFonts w:ascii="Times New Roman" w:eastAsia="Times New Roman" w:hAnsi="Times New Roman" w:cs="Times New Roman"/>
          <w:shd w:val="clear" w:color="auto" w:fill="FFFFFF"/>
          <w:lang w:val="pt-BR"/>
        </w:rPr>
        <w:t xml:space="preserve"> minha resposta especificamente humana à condição atual. </w:t>
      </w:r>
      <w:r w:rsidR="005A6A02">
        <w:rPr>
          <w:rFonts w:ascii="Times New Roman" w:eastAsia="Times New Roman" w:hAnsi="Times New Roman" w:cs="Times New Roman"/>
          <w:shd w:val="clear" w:color="auto" w:fill="FFFFFF"/>
          <w:lang w:val="pt-BR"/>
        </w:rPr>
        <w:t>Minha pausa (</w:t>
      </w:r>
      <w:proofErr w:type="spellStart"/>
      <w:r w:rsidR="005A6A02" w:rsidRPr="005A6A02">
        <w:rPr>
          <w:rFonts w:ascii="Times New Roman" w:eastAsia="Times New Roman" w:hAnsi="Times New Roman" w:cs="Times New Roman"/>
          <w:i/>
          <w:iCs/>
          <w:shd w:val="clear" w:color="auto" w:fill="FFFFFF"/>
          <w:lang w:val="pt-BR"/>
        </w:rPr>
        <w:t>stillness</w:t>
      </w:r>
      <w:proofErr w:type="spellEnd"/>
      <w:r w:rsidR="005A6A02">
        <w:rPr>
          <w:rFonts w:ascii="Times New Roman" w:eastAsia="Times New Roman" w:hAnsi="Times New Roman" w:cs="Times New Roman"/>
          <w:shd w:val="clear" w:color="auto" w:fill="FFFFFF"/>
          <w:lang w:val="pt-BR"/>
        </w:rPr>
        <w:t xml:space="preserve">) gestou uma </w:t>
      </w:r>
      <w:r w:rsidR="003A76DA">
        <w:rPr>
          <w:rFonts w:ascii="Times New Roman" w:eastAsia="Times New Roman" w:hAnsi="Times New Roman" w:cs="Times New Roman"/>
          <w:shd w:val="clear" w:color="auto" w:fill="FFFFFF"/>
          <w:lang w:val="pt-BR"/>
        </w:rPr>
        <w:t>posterior</w:t>
      </w:r>
      <w:r w:rsidR="005A6A02">
        <w:rPr>
          <w:rFonts w:ascii="Times New Roman" w:eastAsia="Times New Roman" w:hAnsi="Times New Roman" w:cs="Times New Roman"/>
          <w:shd w:val="clear" w:color="auto" w:fill="FFFFFF"/>
          <w:lang w:val="pt-BR"/>
        </w:rPr>
        <w:t xml:space="preserve"> ebulição (</w:t>
      </w:r>
      <w:proofErr w:type="spellStart"/>
      <w:r w:rsidR="005A6A02" w:rsidRPr="005A6A02">
        <w:rPr>
          <w:rFonts w:ascii="Times New Roman" w:eastAsia="Times New Roman" w:hAnsi="Times New Roman" w:cs="Times New Roman"/>
          <w:i/>
          <w:iCs/>
          <w:shd w:val="clear" w:color="auto" w:fill="FFFFFF"/>
          <w:lang w:val="pt-BR"/>
        </w:rPr>
        <w:t>stir</w:t>
      </w:r>
      <w:proofErr w:type="spellEnd"/>
      <w:r w:rsidR="005A6A02">
        <w:rPr>
          <w:rFonts w:ascii="Times New Roman" w:eastAsia="Times New Roman" w:hAnsi="Times New Roman" w:cs="Times New Roman"/>
          <w:shd w:val="clear" w:color="auto" w:fill="FFFFFF"/>
          <w:lang w:val="pt-BR"/>
        </w:rPr>
        <w:t xml:space="preserve">). </w:t>
      </w:r>
      <w:r w:rsidR="002F4085">
        <w:rPr>
          <w:rFonts w:ascii="Times New Roman" w:eastAsia="Times New Roman" w:hAnsi="Times New Roman" w:cs="Times New Roman"/>
          <w:shd w:val="clear" w:color="auto" w:fill="FFFFFF"/>
          <w:lang w:val="pt-BR"/>
        </w:rPr>
        <w:t>Creio que t</w:t>
      </w:r>
      <w:r w:rsidR="005A6A02">
        <w:rPr>
          <w:rFonts w:ascii="Times New Roman" w:eastAsia="Times New Roman" w:hAnsi="Times New Roman" w:cs="Times New Roman"/>
          <w:shd w:val="clear" w:color="auto" w:fill="FFFFFF"/>
          <w:lang w:val="pt-BR"/>
        </w:rPr>
        <w:t>er</w:t>
      </w:r>
      <w:r w:rsidR="002F4085">
        <w:rPr>
          <w:rFonts w:ascii="Times New Roman" w:eastAsia="Times New Roman" w:hAnsi="Times New Roman" w:cs="Times New Roman"/>
          <w:shd w:val="clear" w:color="auto" w:fill="FFFFFF"/>
          <w:lang w:val="pt-BR"/>
        </w:rPr>
        <w:t xml:space="preserve"> vivenciado </w:t>
      </w:r>
      <w:r w:rsidR="005A6A02">
        <w:rPr>
          <w:rFonts w:ascii="Times New Roman" w:eastAsia="Times New Roman" w:hAnsi="Times New Roman" w:cs="Times New Roman"/>
          <w:shd w:val="clear" w:color="auto" w:fill="FFFFFF"/>
          <w:lang w:val="pt-BR"/>
        </w:rPr>
        <w:t xml:space="preserve">esse estado larval, essa pausa, </w:t>
      </w:r>
      <w:r w:rsidR="002F4085">
        <w:rPr>
          <w:rFonts w:ascii="Times New Roman" w:eastAsia="Times New Roman" w:hAnsi="Times New Roman" w:cs="Times New Roman"/>
          <w:shd w:val="clear" w:color="auto" w:fill="FFFFFF"/>
          <w:lang w:val="pt-BR"/>
        </w:rPr>
        <w:t>me colocou mais preparado para</w:t>
      </w:r>
      <w:r w:rsidR="001B5242">
        <w:rPr>
          <w:rFonts w:ascii="Times New Roman" w:eastAsia="Times New Roman" w:hAnsi="Times New Roman" w:cs="Times New Roman"/>
          <w:shd w:val="clear" w:color="auto" w:fill="FFFFFF"/>
          <w:lang w:val="pt-BR"/>
        </w:rPr>
        <w:t xml:space="preserve">, </w:t>
      </w:r>
      <w:r w:rsidR="003A76DA">
        <w:rPr>
          <w:rFonts w:ascii="Times New Roman" w:eastAsia="Times New Roman" w:hAnsi="Times New Roman" w:cs="Times New Roman"/>
          <w:shd w:val="clear" w:color="auto" w:fill="FFFFFF"/>
          <w:lang w:val="pt-BR"/>
        </w:rPr>
        <w:t>em um outro momento</w:t>
      </w:r>
      <w:r w:rsidR="001B5242">
        <w:rPr>
          <w:rFonts w:ascii="Times New Roman" w:eastAsia="Times New Roman" w:hAnsi="Times New Roman" w:cs="Times New Roman"/>
          <w:shd w:val="clear" w:color="auto" w:fill="FFFFFF"/>
          <w:lang w:val="pt-BR"/>
        </w:rPr>
        <w:t>,</w:t>
      </w:r>
      <w:r w:rsidR="002F4085">
        <w:rPr>
          <w:rFonts w:ascii="Times New Roman" w:eastAsia="Times New Roman" w:hAnsi="Times New Roman" w:cs="Times New Roman"/>
          <w:shd w:val="clear" w:color="auto" w:fill="FFFFFF"/>
          <w:lang w:val="pt-BR"/>
        </w:rPr>
        <w:t xml:space="preserve"> vivenciar a </w:t>
      </w:r>
      <w:r w:rsidR="00867DF9">
        <w:rPr>
          <w:rFonts w:ascii="Times New Roman" w:eastAsia="Times New Roman" w:hAnsi="Times New Roman" w:cs="Times New Roman"/>
          <w:shd w:val="clear" w:color="auto" w:fill="FFFFFF"/>
          <w:lang w:val="pt-BR"/>
        </w:rPr>
        <w:t>“</w:t>
      </w:r>
      <w:proofErr w:type="spellStart"/>
      <w:r w:rsidR="002F4085">
        <w:rPr>
          <w:rFonts w:ascii="Times New Roman" w:eastAsia="Times New Roman" w:hAnsi="Times New Roman" w:cs="Times New Roman"/>
          <w:shd w:val="clear" w:color="auto" w:fill="FFFFFF"/>
          <w:lang w:val="pt-BR"/>
        </w:rPr>
        <w:t>presentidade</w:t>
      </w:r>
      <w:proofErr w:type="spellEnd"/>
      <w:r w:rsidR="00867DF9">
        <w:rPr>
          <w:rFonts w:ascii="Times New Roman" w:eastAsia="Times New Roman" w:hAnsi="Times New Roman" w:cs="Times New Roman"/>
          <w:shd w:val="clear" w:color="auto" w:fill="FFFFFF"/>
          <w:lang w:val="pt-BR"/>
        </w:rPr>
        <w:t>”</w:t>
      </w:r>
      <w:r w:rsidR="002F4085">
        <w:rPr>
          <w:rFonts w:ascii="Times New Roman" w:eastAsia="Times New Roman" w:hAnsi="Times New Roman" w:cs="Times New Roman"/>
          <w:shd w:val="clear" w:color="auto" w:fill="FFFFFF"/>
          <w:lang w:val="pt-BR"/>
        </w:rPr>
        <w:t>, ou seja, dar um sentido ao presente</w:t>
      </w:r>
      <w:r>
        <w:rPr>
          <w:rFonts w:ascii="Times New Roman" w:eastAsia="Times New Roman" w:hAnsi="Times New Roman" w:cs="Times New Roman"/>
          <w:shd w:val="clear" w:color="auto" w:fill="FFFFFF"/>
          <w:lang w:val="pt-BR"/>
        </w:rPr>
        <w:t xml:space="preserve">. </w:t>
      </w:r>
    </w:p>
    <w:p w14:paraId="271AAFFD" w14:textId="2981E765" w:rsidR="00C14FE1" w:rsidRPr="00756164" w:rsidRDefault="0056055D" w:rsidP="00C61D8E">
      <w:pPr>
        <w:pStyle w:val="Padro"/>
        <w:spacing w:before="0" w:line="360" w:lineRule="auto"/>
        <w:ind w:firstLine="720"/>
        <w:jc w:val="both"/>
        <w:rPr>
          <w:rFonts w:ascii="Times New Roman" w:eastAsia="Times New Roman" w:hAnsi="Times New Roman" w:cs="Times New Roman"/>
          <w:shd w:val="clear" w:color="auto" w:fill="FFFFFF"/>
          <w:lang w:val="pt-BR"/>
        </w:rPr>
      </w:pPr>
      <w:r>
        <w:rPr>
          <w:rFonts w:ascii="Times New Roman" w:eastAsia="Times New Roman" w:hAnsi="Times New Roman" w:cs="Times New Roman"/>
          <w:shd w:val="clear" w:color="auto" w:fill="FFFFFF"/>
          <w:lang w:val="pt-BR"/>
        </w:rPr>
        <w:t>Mas, c</w:t>
      </w:r>
      <w:r w:rsidR="001455F0">
        <w:rPr>
          <w:rFonts w:ascii="Times New Roman" w:eastAsia="Times New Roman" w:hAnsi="Times New Roman" w:cs="Times New Roman"/>
          <w:shd w:val="clear" w:color="auto" w:fill="FFFFFF"/>
          <w:lang w:val="pt-BR"/>
        </w:rPr>
        <w:t>omo torn</w:t>
      </w:r>
      <w:r w:rsidR="004F3F66">
        <w:rPr>
          <w:rFonts w:ascii="Times New Roman" w:eastAsia="Times New Roman" w:hAnsi="Times New Roman" w:cs="Times New Roman"/>
          <w:shd w:val="clear" w:color="auto" w:fill="FFFFFF"/>
          <w:lang w:val="pt-BR"/>
        </w:rPr>
        <w:t xml:space="preserve">ar o presente significativo para si? </w:t>
      </w:r>
      <w:r w:rsidR="001B5242">
        <w:rPr>
          <w:rFonts w:ascii="Times New Roman" w:eastAsia="Times New Roman" w:hAnsi="Times New Roman" w:cs="Times New Roman"/>
          <w:shd w:val="clear" w:color="auto" w:fill="FFFFFF"/>
          <w:lang w:val="pt-BR"/>
        </w:rPr>
        <w:t>A pergunta de um milhão de dólares</w:t>
      </w:r>
      <w:r>
        <w:rPr>
          <w:rFonts w:ascii="Times New Roman" w:eastAsia="Times New Roman" w:hAnsi="Times New Roman" w:cs="Times New Roman"/>
          <w:shd w:val="clear" w:color="auto" w:fill="FFFFFF"/>
          <w:lang w:val="pt-BR"/>
        </w:rPr>
        <w:t>.</w:t>
      </w:r>
      <w:r w:rsidR="001B5242">
        <w:rPr>
          <w:rFonts w:ascii="Times New Roman" w:eastAsia="Times New Roman" w:hAnsi="Times New Roman" w:cs="Times New Roman"/>
          <w:shd w:val="clear" w:color="auto" w:fill="FFFFFF"/>
          <w:lang w:val="pt-BR"/>
        </w:rPr>
        <w:t xml:space="preserve"> </w:t>
      </w:r>
      <w:r>
        <w:rPr>
          <w:rFonts w:ascii="Times New Roman" w:eastAsia="Times New Roman" w:hAnsi="Times New Roman" w:cs="Times New Roman"/>
          <w:shd w:val="clear" w:color="auto" w:fill="FFFFFF"/>
          <w:lang w:val="pt-BR"/>
        </w:rPr>
        <w:t>E</w:t>
      </w:r>
      <w:r w:rsidR="001B5242">
        <w:rPr>
          <w:rFonts w:ascii="Times New Roman" w:eastAsia="Times New Roman" w:hAnsi="Times New Roman" w:cs="Times New Roman"/>
          <w:shd w:val="clear" w:color="auto" w:fill="FFFFFF"/>
          <w:lang w:val="pt-BR"/>
        </w:rPr>
        <w:t xml:space="preserve">ntretanto, não existe resposta certa nem receita para alcançá-la. </w:t>
      </w:r>
      <w:r w:rsidR="004F3F66">
        <w:rPr>
          <w:rFonts w:ascii="Times New Roman" w:eastAsia="Times New Roman" w:hAnsi="Times New Roman" w:cs="Times New Roman"/>
          <w:shd w:val="clear" w:color="auto" w:fill="FFFFFF"/>
          <w:lang w:val="pt-BR"/>
        </w:rPr>
        <w:t>No relato exposto, a dança</w:t>
      </w:r>
      <w:r w:rsidR="001B5242">
        <w:rPr>
          <w:rFonts w:ascii="Times New Roman" w:eastAsia="Times New Roman" w:hAnsi="Times New Roman" w:cs="Times New Roman"/>
          <w:shd w:val="clear" w:color="auto" w:fill="FFFFFF"/>
          <w:lang w:val="pt-BR"/>
        </w:rPr>
        <w:t xml:space="preserve"> se apresentou como minha resposta</w:t>
      </w:r>
      <w:r w:rsidR="00C61D8E">
        <w:rPr>
          <w:rFonts w:ascii="Times New Roman" w:eastAsia="Times New Roman" w:hAnsi="Times New Roman" w:cs="Times New Roman"/>
          <w:shd w:val="clear" w:color="auto" w:fill="FFFFFF"/>
          <w:lang w:val="pt-BR"/>
        </w:rPr>
        <w:t xml:space="preserve">, compartilhada pelos demais </w:t>
      </w:r>
      <w:r w:rsidR="002C52C8">
        <w:rPr>
          <w:rFonts w:ascii="Times New Roman" w:eastAsia="Times New Roman" w:hAnsi="Times New Roman" w:cs="Times New Roman"/>
          <w:shd w:val="clear" w:color="auto" w:fill="FFFFFF"/>
          <w:lang w:val="pt-BR"/>
        </w:rPr>
        <w:t>integrantes</w:t>
      </w:r>
      <w:r w:rsidR="00C61D8E">
        <w:rPr>
          <w:rFonts w:ascii="Times New Roman" w:eastAsia="Times New Roman" w:hAnsi="Times New Roman" w:cs="Times New Roman"/>
          <w:shd w:val="clear" w:color="auto" w:fill="FFFFFF"/>
          <w:lang w:val="pt-BR"/>
        </w:rPr>
        <w:t xml:space="preserve"> na feitura da </w:t>
      </w:r>
      <w:proofErr w:type="spellStart"/>
      <w:r w:rsidR="00C61D8E">
        <w:rPr>
          <w:rFonts w:ascii="Times New Roman" w:eastAsia="Times New Roman" w:hAnsi="Times New Roman" w:cs="Times New Roman"/>
          <w:shd w:val="clear" w:color="auto" w:fill="FFFFFF"/>
          <w:lang w:val="pt-BR"/>
        </w:rPr>
        <w:t>videodança</w:t>
      </w:r>
      <w:proofErr w:type="spellEnd"/>
      <w:r w:rsidR="00C61D8E">
        <w:rPr>
          <w:rFonts w:ascii="Times New Roman" w:eastAsia="Times New Roman" w:hAnsi="Times New Roman" w:cs="Times New Roman"/>
          <w:shd w:val="clear" w:color="auto" w:fill="FFFFFF"/>
          <w:lang w:val="pt-BR"/>
        </w:rPr>
        <w:t xml:space="preserve"> </w:t>
      </w:r>
      <w:proofErr w:type="spellStart"/>
      <w:r w:rsidR="00C61D8E" w:rsidRPr="00C61D8E">
        <w:rPr>
          <w:rFonts w:ascii="Times New Roman" w:eastAsia="Times New Roman" w:hAnsi="Times New Roman" w:cs="Times New Roman"/>
          <w:i/>
          <w:iCs/>
          <w:shd w:val="clear" w:color="auto" w:fill="FFFFFF"/>
          <w:lang w:val="pt-BR"/>
        </w:rPr>
        <w:t>Transiterrifluxório</w:t>
      </w:r>
      <w:proofErr w:type="spellEnd"/>
      <w:r w:rsidR="00C61D8E" w:rsidRPr="00C61D8E">
        <w:rPr>
          <w:rFonts w:ascii="Times New Roman" w:eastAsia="Times New Roman" w:hAnsi="Times New Roman" w:cs="Times New Roman"/>
          <w:i/>
          <w:iCs/>
          <w:shd w:val="clear" w:color="auto" w:fill="FFFFFF"/>
          <w:lang w:val="pt-BR"/>
        </w:rPr>
        <w:t xml:space="preserve"> REC</w:t>
      </w:r>
      <w:r w:rsidR="001B5242">
        <w:rPr>
          <w:rFonts w:ascii="Times New Roman" w:eastAsia="Times New Roman" w:hAnsi="Times New Roman" w:cs="Times New Roman"/>
          <w:shd w:val="clear" w:color="auto" w:fill="FFFFFF"/>
          <w:lang w:val="pt-BR"/>
        </w:rPr>
        <w:t xml:space="preserve">. A dança, conforme </w:t>
      </w:r>
      <w:proofErr w:type="spellStart"/>
      <w:r w:rsidR="001B5242">
        <w:rPr>
          <w:rFonts w:ascii="Times New Roman" w:eastAsia="Times New Roman" w:hAnsi="Times New Roman" w:cs="Times New Roman"/>
          <w:shd w:val="clear" w:color="auto" w:fill="FFFFFF"/>
          <w:lang w:val="pt-BR"/>
        </w:rPr>
        <w:t>Sheets-Johnstone</w:t>
      </w:r>
      <w:proofErr w:type="spellEnd"/>
      <w:r w:rsidR="001B5242">
        <w:rPr>
          <w:rFonts w:ascii="Times New Roman" w:eastAsia="Times New Roman" w:hAnsi="Times New Roman" w:cs="Times New Roman"/>
          <w:shd w:val="clear" w:color="auto" w:fill="FFFFFF"/>
          <w:lang w:val="pt-BR"/>
        </w:rPr>
        <w:t xml:space="preserve"> (2006)</w:t>
      </w:r>
      <w:r w:rsidR="00D719A0">
        <w:rPr>
          <w:rFonts w:ascii="Times New Roman" w:eastAsia="Times New Roman" w:hAnsi="Times New Roman" w:cs="Times New Roman"/>
          <w:shd w:val="clear" w:color="auto" w:fill="FFFFFF"/>
          <w:lang w:val="pt-BR"/>
        </w:rPr>
        <w:t xml:space="preserve"> e Stern (1985; 2007)</w:t>
      </w:r>
      <w:r w:rsidR="00EA2377">
        <w:rPr>
          <w:rFonts w:ascii="Times New Roman" w:eastAsia="Times New Roman" w:hAnsi="Times New Roman" w:cs="Times New Roman"/>
          <w:shd w:val="clear" w:color="auto" w:fill="FFFFFF"/>
          <w:lang w:val="pt-BR"/>
        </w:rPr>
        <w:t>,</w:t>
      </w:r>
      <w:r w:rsidR="004F3F66">
        <w:rPr>
          <w:rFonts w:ascii="Times New Roman" w:eastAsia="Times New Roman" w:hAnsi="Times New Roman" w:cs="Times New Roman"/>
          <w:shd w:val="clear" w:color="auto" w:fill="FFFFFF"/>
          <w:lang w:val="pt-BR"/>
        </w:rPr>
        <w:t xml:space="preserve"> já comporta em si essa potência de </w:t>
      </w:r>
      <w:proofErr w:type="spellStart"/>
      <w:r w:rsidR="004F3F66">
        <w:rPr>
          <w:rFonts w:ascii="Times New Roman" w:eastAsia="Times New Roman" w:hAnsi="Times New Roman" w:cs="Times New Roman"/>
          <w:shd w:val="clear" w:color="auto" w:fill="FFFFFF"/>
          <w:lang w:val="pt-BR"/>
        </w:rPr>
        <w:t>presentidade</w:t>
      </w:r>
      <w:proofErr w:type="spellEnd"/>
      <w:r w:rsidR="004F3F66">
        <w:rPr>
          <w:rFonts w:ascii="Times New Roman" w:eastAsia="Times New Roman" w:hAnsi="Times New Roman" w:cs="Times New Roman"/>
          <w:shd w:val="clear" w:color="auto" w:fill="FFFFFF"/>
          <w:lang w:val="pt-BR"/>
        </w:rPr>
        <w:t>, de dilatação do presente</w:t>
      </w:r>
      <w:r w:rsidR="001B5242">
        <w:rPr>
          <w:rFonts w:ascii="Times New Roman" w:eastAsia="Times New Roman" w:hAnsi="Times New Roman" w:cs="Times New Roman"/>
          <w:shd w:val="clear" w:color="auto" w:fill="FFFFFF"/>
          <w:lang w:val="pt-BR"/>
        </w:rPr>
        <w:t>. Ela</w:t>
      </w:r>
      <w:r w:rsidR="004F3F66">
        <w:rPr>
          <w:rFonts w:ascii="Times New Roman" w:eastAsia="Times New Roman" w:hAnsi="Times New Roman" w:cs="Times New Roman"/>
          <w:shd w:val="clear" w:color="auto" w:fill="FFFFFF"/>
          <w:lang w:val="pt-BR"/>
        </w:rPr>
        <w:t xml:space="preserve"> veio </w:t>
      </w:r>
      <w:r w:rsidR="00EA2377">
        <w:rPr>
          <w:rFonts w:ascii="Times New Roman" w:eastAsia="Times New Roman" w:hAnsi="Times New Roman" w:cs="Times New Roman"/>
          <w:shd w:val="clear" w:color="auto" w:fill="FFFFFF"/>
          <w:lang w:val="pt-BR"/>
        </w:rPr>
        <w:t>naquele</w:t>
      </w:r>
      <w:r w:rsidR="004F3F66">
        <w:rPr>
          <w:rFonts w:ascii="Times New Roman" w:eastAsia="Times New Roman" w:hAnsi="Times New Roman" w:cs="Times New Roman"/>
          <w:shd w:val="clear" w:color="auto" w:fill="FFFFFF"/>
          <w:lang w:val="pt-BR"/>
        </w:rPr>
        <w:t xml:space="preserve"> momento prover sentidos para </w:t>
      </w:r>
      <w:r w:rsidR="00EA2377">
        <w:rPr>
          <w:rFonts w:ascii="Times New Roman" w:eastAsia="Times New Roman" w:hAnsi="Times New Roman" w:cs="Times New Roman"/>
          <w:shd w:val="clear" w:color="auto" w:fill="FFFFFF"/>
          <w:lang w:val="pt-BR"/>
        </w:rPr>
        <w:t>aquele</w:t>
      </w:r>
      <w:r w:rsidR="004F3F66">
        <w:rPr>
          <w:rFonts w:ascii="Times New Roman" w:eastAsia="Times New Roman" w:hAnsi="Times New Roman" w:cs="Times New Roman"/>
          <w:shd w:val="clear" w:color="auto" w:fill="FFFFFF"/>
          <w:lang w:val="pt-BR"/>
        </w:rPr>
        <w:t xml:space="preserve"> agora, engrossando </w:t>
      </w:r>
      <w:r>
        <w:rPr>
          <w:rFonts w:ascii="Times New Roman" w:eastAsia="Times New Roman" w:hAnsi="Times New Roman" w:cs="Times New Roman"/>
          <w:shd w:val="clear" w:color="auto" w:fill="FFFFFF"/>
          <w:lang w:val="pt-BR"/>
        </w:rPr>
        <w:t>sua</w:t>
      </w:r>
      <w:r w:rsidR="004F3F66">
        <w:rPr>
          <w:rFonts w:ascii="Times New Roman" w:eastAsia="Times New Roman" w:hAnsi="Times New Roman" w:cs="Times New Roman"/>
          <w:shd w:val="clear" w:color="auto" w:fill="FFFFFF"/>
          <w:lang w:val="pt-BR"/>
        </w:rPr>
        <w:t xml:space="preserve"> experiência. </w:t>
      </w:r>
      <w:r w:rsidR="00C61D8E">
        <w:rPr>
          <w:rFonts w:ascii="Times New Roman" w:eastAsia="Times New Roman" w:hAnsi="Times New Roman" w:cs="Times New Roman"/>
          <w:shd w:val="clear" w:color="auto" w:fill="FFFFFF"/>
          <w:lang w:val="pt-BR"/>
        </w:rPr>
        <w:t xml:space="preserve">A criatividade se reabasteceu em seus próprios processos, gerando uma força crescente, parafraseando </w:t>
      </w:r>
      <w:proofErr w:type="spellStart"/>
      <w:r w:rsidR="00C61D8E">
        <w:rPr>
          <w:rFonts w:ascii="Times New Roman" w:eastAsia="Times New Roman" w:hAnsi="Times New Roman" w:cs="Times New Roman"/>
          <w:shd w:val="clear" w:color="auto" w:fill="FFFFFF"/>
          <w:lang w:val="pt-BR"/>
        </w:rPr>
        <w:t>Ostrower</w:t>
      </w:r>
      <w:proofErr w:type="spellEnd"/>
      <w:r w:rsidR="00C61D8E">
        <w:rPr>
          <w:rFonts w:ascii="Times New Roman" w:eastAsia="Times New Roman" w:hAnsi="Times New Roman" w:cs="Times New Roman"/>
          <w:shd w:val="clear" w:color="auto" w:fill="FFFFFF"/>
          <w:lang w:val="pt-BR"/>
        </w:rPr>
        <w:t xml:space="preserve"> (1987). </w:t>
      </w:r>
      <w:r w:rsidR="00124AF4" w:rsidRPr="00756164">
        <w:rPr>
          <w:rFonts w:ascii="Times New Roman" w:eastAsia="Times New Roman" w:hAnsi="Times New Roman" w:cs="Times New Roman"/>
          <w:shd w:val="clear" w:color="auto" w:fill="FFFFFF"/>
          <w:lang w:val="pt-BR"/>
        </w:rPr>
        <w:t>Nes</w:t>
      </w:r>
      <w:r w:rsidR="00EA2377">
        <w:rPr>
          <w:rFonts w:ascii="Times New Roman" w:eastAsia="Times New Roman" w:hAnsi="Times New Roman" w:cs="Times New Roman"/>
          <w:shd w:val="clear" w:color="auto" w:fill="FFFFFF"/>
          <w:lang w:val="pt-BR"/>
        </w:rPr>
        <w:t>s</w:t>
      </w:r>
      <w:r w:rsidR="00124AF4" w:rsidRPr="00756164">
        <w:rPr>
          <w:rFonts w:ascii="Times New Roman" w:eastAsia="Times New Roman" w:hAnsi="Times New Roman" w:cs="Times New Roman"/>
          <w:shd w:val="clear" w:color="auto" w:fill="FFFFFF"/>
          <w:lang w:val="pt-BR"/>
        </w:rPr>
        <w:t xml:space="preserve">e agora engrossado, denso, numa </w:t>
      </w:r>
      <w:proofErr w:type="spellStart"/>
      <w:r w:rsidR="00124AF4" w:rsidRPr="00756164">
        <w:rPr>
          <w:rFonts w:ascii="Times New Roman" w:eastAsia="Times New Roman" w:hAnsi="Times New Roman" w:cs="Times New Roman"/>
          <w:shd w:val="clear" w:color="auto" w:fill="FFFFFF"/>
          <w:lang w:val="pt-BR"/>
        </w:rPr>
        <w:t>presentidade</w:t>
      </w:r>
      <w:proofErr w:type="spellEnd"/>
      <w:r w:rsidR="00124AF4" w:rsidRPr="00756164">
        <w:rPr>
          <w:rFonts w:ascii="Times New Roman" w:eastAsia="Times New Roman" w:hAnsi="Times New Roman" w:cs="Times New Roman"/>
          <w:shd w:val="clear" w:color="auto" w:fill="FFFFFF"/>
          <w:lang w:val="pt-BR"/>
        </w:rPr>
        <w:t xml:space="preserve"> potente, </w:t>
      </w:r>
      <w:r w:rsidR="00124AF4" w:rsidRPr="00756164">
        <w:rPr>
          <w:rFonts w:ascii="Times New Roman" w:hAnsi="Times New Roman"/>
          <w:shd w:val="clear" w:color="auto" w:fill="FFFFFF"/>
          <w:lang w:val="pt-BR"/>
        </w:rPr>
        <w:t>“janela de devir e oportunidade”,</w:t>
      </w:r>
      <w:r w:rsidR="001B5242">
        <w:rPr>
          <w:rFonts w:ascii="Times New Roman" w:hAnsi="Times New Roman"/>
          <w:shd w:val="clear" w:color="auto" w:fill="FFFFFF"/>
          <w:lang w:val="pt-BR"/>
        </w:rPr>
        <w:t xml:space="preserve"> como diz Stern (2007, p. 29) acerca do tempo </w:t>
      </w:r>
      <w:proofErr w:type="spellStart"/>
      <w:r w:rsidR="001B5242" w:rsidRPr="001B5242">
        <w:rPr>
          <w:rFonts w:ascii="Times New Roman" w:hAnsi="Times New Roman"/>
          <w:i/>
          <w:iCs/>
          <w:shd w:val="clear" w:color="auto" w:fill="FFFFFF"/>
          <w:lang w:val="pt-BR"/>
        </w:rPr>
        <w:t>kairos</w:t>
      </w:r>
      <w:proofErr w:type="spellEnd"/>
      <w:r w:rsidR="001B5242">
        <w:rPr>
          <w:rFonts w:ascii="Times New Roman" w:hAnsi="Times New Roman"/>
          <w:shd w:val="clear" w:color="auto" w:fill="FFFFFF"/>
          <w:lang w:val="pt-BR"/>
        </w:rPr>
        <w:t xml:space="preserve">, </w:t>
      </w:r>
      <w:r w:rsidR="00124AF4" w:rsidRPr="00756164">
        <w:rPr>
          <w:rFonts w:ascii="Times New Roman" w:hAnsi="Times New Roman"/>
          <w:shd w:val="clear" w:color="auto" w:fill="FFFFFF"/>
          <w:lang w:val="pt-BR"/>
        </w:rPr>
        <w:t>a</w:t>
      </w:r>
      <w:r w:rsidR="00124AF4">
        <w:rPr>
          <w:rFonts w:ascii="Times New Roman" w:hAnsi="Times New Roman"/>
          <w:shd w:val="clear" w:color="auto" w:fill="FFFFFF"/>
          <w:lang w:val="fr-FR"/>
        </w:rPr>
        <w:t xml:space="preserve"> dan</w:t>
      </w:r>
      <w:r w:rsidR="00124AF4" w:rsidRPr="00756164">
        <w:rPr>
          <w:rFonts w:ascii="Times New Roman" w:hAnsi="Times New Roman"/>
          <w:shd w:val="clear" w:color="auto" w:fill="FFFFFF"/>
          <w:lang w:val="pt-BR"/>
        </w:rPr>
        <w:t>ç</w:t>
      </w:r>
      <w:r w:rsidR="00124AF4">
        <w:rPr>
          <w:rFonts w:ascii="Times New Roman" w:hAnsi="Times New Roman"/>
          <w:shd w:val="clear" w:color="auto" w:fill="FFFFFF"/>
          <w:lang w:val="pt-PT"/>
        </w:rPr>
        <w:t>a se ref</w:t>
      </w:r>
      <w:r>
        <w:rPr>
          <w:rFonts w:ascii="Times New Roman" w:hAnsi="Times New Roman"/>
          <w:shd w:val="clear" w:color="auto" w:fill="FFFFFF"/>
          <w:lang w:val="pt-PT"/>
        </w:rPr>
        <w:t>e</w:t>
      </w:r>
      <w:r w:rsidR="00124AF4">
        <w:rPr>
          <w:rFonts w:ascii="Times New Roman" w:hAnsi="Times New Roman"/>
          <w:shd w:val="clear" w:color="auto" w:fill="FFFFFF"/>
          <w:lang w:val="pt-PT"/>
        </w:rPr>
        <w:t>z novamente para n</w:t>
      </w:r>
      <w:proofErr w:type="spellStart"/>
      <w:r w:rsidR="00124AF4">
        <w:rPr>
          <w:rFonts w:ascii="Times New Roman" w:hAnsi="Times New Roman"/>
          <w:shd w:val="clear" w:color="auto" w:fill="FFFFFF"/>
          <w:lang w:val="es-ES_tradnl"/>
        </w:rPr>
        <w:t>ó</w:t>
      </w:r>
      <w:proofErr w:type="spellEnd"/>
      <w:r w:rsidR="00124AF4" w:rsidRPr="00756164">
        <w:rPr>
          <w:rFonts w:ascii="Times New Roman" w:hAnsi="Times New Roman"/>
          <w:shd w:val="clear" w:color="auto" w:fill="FFFFFF"/>
          <w:lang w:val="pt-BR"/>
        </w:rPr>
        <w:t>s</w:t>
      </w:r>
      <w:r w:rsidR="00EA2377">
        <w:rPr>
          <w:rFonts w:ascii="Times New Roman" w:hAnsi="Times New Roman"/>
          <w:shd w:val="clear" w:color="auto" w:fill="FFFFFF"/>
          <w:lang w:val="pt-BR"/>
        </w:rPr>
        <w:t xml:space="preserve"> </w:t>
      </w:r>
      <w:r w:rsidR="00124AF4" w:rsidRPr="00756164">
        <w:rPr>
          <w:rFonts w:ascii="Times New Roman" w:hAnsi="Times New Roman"/>
          <w:shd w:val="clear" w:color="auto" w:fill="FFFFFF"/>
          <w:lang w:val="pt-BR"/>
        </w:rPr>
        <w:t xml:space="preserve">e </w:t>
      </w:r>
      <w:r w:rsidR="007C5478">
        <w:rPr>
          <w:rFonts w:ascii="Times New Roman" w:hAnsi="Times New Roman"/>
          <w:shd w:val="clear" w:color="auto" w:fill="FFFFFF"/>
          <w:lang w:val="pt-BR"/>
        </w:rPr>
        <w:t>propici</w:t>
      </w:r>
      <w:r>
        <w:rPr>
          <w:rFonts w:ascii="Times New Roman" w:hAnsi="Times New Roman"/>
          <w:shd w:val="clear" w:color="auto" w:fill="FFFFFF"/>
          <w:lang w:val="pt-BR"/>
        </w:rPr>
        <w:t>ou</w:t>
      </w:r>
      <w:r w:rsidR="00124AF4" w:rsidRPr="00756164">
        <w:rPr>
          <w:rFonts w:ascii="Times New Roman" w:hAnsi="Times New Roman"/>
          <w:shd w:val="clear" w:color="auto" w:fill="FFFFFF"/>
          <w:lang w:val="pt-BR"/>
        </w:rPr>
        <w:t xml:space="preserve"> a faculdade de</w:t>
      </w:r>
      <w:r w:rsidR="00124AF4">
        <w:rPr>
          <w:rFonts w:ascii="Times New Roman" w:hAnsi="Times New Roman"/>
          <w:shd w:val="clear" w:color="auto" w:fill="FFFFFF"/>
          <w:lang w:val="it-IT"/>
        </w:rPr>
        <w:t xml:space="preserve"> </w:t>
      </w:r>
      <w:proofErr w:type="spellStart"/>
      <w:r w:rsidR="00124AF4">
        <w:rPr>
          <w:rFonts w:ascii="Times New Roman" w:hAnsi="Times New Roman"/>
          <w:shd w:val="clear" w:color="auto" w:fill="FFFFFF"/>
          <w:lang w:val="it-IT"/>
        </w:rPr>
        <w:t>ressignifica</w:t>
      </w:r>
      <w:r w:rsidR="00DF0DE4">
        <w:rPr>
          <w:rFonts w:ascii="Times New Roman" w:hAnsi="Times New Roman"/>
          <w:shd w:val="clear" w:color="auto" w:fill="FFFFFF"/>
          <w:lang w:val="it-IT"/>
        </w:rPr>
        <w:t>r</w:t>
      </w:r>
      <w:r w:rsidR="00124AF4" w:rsidRPr="00756164">
        <w:rPr>
          <w:rFonts w:ascii="Times New Roman" w:hAnsi="Times New Roman"/>
          <w:shd w:val="clear" w:color="auto" w:fill="FFFFFF"/>
          <w:lang w:val="pt-BR"/>
        </w:rPr>
        <w:t>mos</w:t>
      </w:r>
      <w:proofErr w:type="spellEnd"/>
      <w:r w:rsidR="00124AF4">
        <w:rPr>
          <w:rFonts w:ascii="Times New Roman" w:hAnsi="Times New Roman"/>
          <w:shd w:val="clear" w:color="auto" w:fill="FFFFFF"/>
          <w:lang w:val="pt-PT"/>
        </w:rPr>
        <w:t xml:space="preserve"> nossa </w:t>
      </w:r>
      <w:proofErr w:type="spellStart"/>
      <w:r w:rsidR="00124AF4">
        <w:rPr>
          <w:rFonts w:ascii="Times New Roman" w:hAnsi="Times New Roman"/>
          <w:shd w:val="clear" w:color="auto" w:fill="FFFFFF"/>
          <w:lang w:val="pt-PT"/>
        </w:rPr>
        <w:t>exist</w:t>
      </w:r>
      <w:proofErr w:type="spellEnd"/>
      <w:r w:rsidR="00124AF4" w:rsidRPr="00756164">
        <w:rPr>
          <w:rFonts w:ascii="Times New Roman" w:hAnsi="Times New Roman"/>
          <w:shd w:val="clear" w:color="auto" w:fill="FFFFFF"/>
          <w:lang w:val="pt-BR"/>
        </w:rPr>
        <w:t>ê</w:t>
      </w:r>
      <w:proofErr w:type="spellStart"/>
      <w:r w:rsidR="00124AF4">
        <w:rPr>
          <w:rFonts w:ascii="Times New Roman" w:hAnsi="Times New Roman"/>
          <w:shd w:val="clear" w:color="auto" w:fill="FFFFFF"/>
          <w:lang w:val="pt-PT"/>
        </w:rPr>
        <w:t>ncia</w:t>
      </w:r>
      <w:proofErr w:type="spellEnd"/>
      <w:r w:rsidR="00124AF4">
        <w:rPr>
          <w:rFonts w:ascii="Times New Roman" w:hAnsi="Times New Roman"/>
          <w:shd w:val="clear" w:color="auto" w:fill="FFFFFF"/>
          <w:lang w:val="pt-PT"/>
        </w:rPr>
        <w:t>/</w:t>
      </w:r>
      <w:proofErr w:type="spellStart"/>
      <w:r w:rsidR="00124AF4">
        <w:rPr>
          <w:rFonts w:ascii="Times New Roman" w:hAnsi="Times New Roman"/>
          <w:shd w:val="clear" w:color="auto" w:fill="FFFFFF"/>
          <w:lang w:val="pt-PT"/>
        </w:rPr>
        <w:t>sobreviv</w:t>
      </w:r>
      <w:proofErr w:type="spellEnd"/>
      <w:r w:rsidR="00124AF4" w:rsidRPr="00756164">
        <w:rPr>
          <w:rFonts w:ascii="Times New Roman" w:hAnsi="Times New Roman"/>
          <w:shd w:val="clear" w:color="auto" w:fill="FFFFFF"/>
          <w:lang w:val="pt-BR"/>
        </w:rPr>
        <w:t>ê</w:t>
      </w:r>
      <w:proofErr w:type="spellStart"/>
      <w:r w:rsidR="00124AF4">
        <w:rPr>
          <w:rFonts w:ascii="Times New Roman" w:hAnsi="Times New Roman"/>
          <w:shd w:val="clear" w:color="auto" w:fill="FFFFFF"/>
          <w:lang w:val="pt-PT"/>
        </w:rPr>
        <w:t>ncia</w:t>
      </w:r>
      <w:proofErr w:type="spellEnd"/>
      <w:r w:rsidR="00124AF4">
        <w:rPr>
          <w:rFonts w:ascii="Times New Roman" w:hAnsi="Times New Roman"/>
          <w:shd w:val="clear" w:color="auto" w:fill="FFFFFF"/>
          <w:lang w:val="pt-PT"/>
        </w:rPr>
        <w:t xml:space="preserve"> no atual contexto.</w:t>
      </w:r>
    </w:p>
    <w:p w14:paraId="45DE37CE" w14:textId="77777777" w:rsidR="00C14FE1" w:rsidRPr="00756164" w:rsidRDefault="00C14FE1">
      <w:pPr>
        <w:pStyle w:val="Padro"/>
        <w:spacing w:before="0" w:line="360" w:lineRule="auto"/>
        <w:jc w:val="both"/>
        <w:rPr>
          <w:rFonts w:ascii="Times New Roman" w:eastAsia="Times New Roman" w:hAnsi="Times New Roman" w:cs="Times New Roman"/>
          <w:color w:val="FF9300"/>
          <w:sz w:val="28"/>
          <w:szCs w:val="28"/>
          <w:shd w:val="clear" w:color="auto" w:fill="FFFFFF"/>
          <w:lang w:val="pt-BR"/>
        </w:rPr>
      </w:pPr>
    </w:p>
    <w:p w14:paraId="790FAAD5" w14:textId="15759BC4" w:rsidR="00C14FE1" w:rsidRPr="00756164" w:rsidRDefault="00854B21" w:rsidP="00816F96">
      <w:pPr>
        <w:pStyle w:val="Padro"/>
        <w:spacing w:before="0"/>
        <w:jc w:val="both"/>
        <w:rPr>
          <w:rFonts w:ascii="Times New Roman" w:eastAsia="Times New Roman" w:hAnsi="Times New Roman" w:cs="Times New Roman"/>
          <w:shd w:val="clear" w:color="auto" w:fill="FFFFFF"/>
          <w:lang w:val="pt-BR"/>
        </w:rPr>
      </w:pPr>
      <w:r w:rsidRPr="00756164">
        <w:rPr>
          <w:rFonts w:ascii="Times New Roman" w:hAnsi="Times New Roman"/>
          <w:b/>
          <w:bCs/>
          <w:shd w:val="clear" w:color="auto" w:fill="FFFFFF"/>
          <w:lang w:val="pt-BR"/>
        </w:rPr>
        <w:t>REFERÊNCIAS</w:t>
      </w:r>
    </w:p>
    <w:p w14:paraId="691994C7" w14:textId="77777777" w:rsidR="00C14FE1" w:rsidRPr="00756164" w:rsidRDefault="00C14FE1">
      <w:pPr>
        <w:pStyle w:val="Padro"/>
        <w:spacing w:before="0"/>
        <w:jc w:val="both"/>
        <w:rPr>
          <w:rFonts w:ascii="Times New Roman" w:eastAsia="Times New Roman" w:hAnsi="Times New Roman" w:cs="Times New Roman"/>
          <w:shd w:val="clear" w:color="auto" w:fill="FFFFFF"/>
          <w:lang w:val="pt-BR"/>
        </w:rPr>
      </w:pPr>
    </w:p>
    <w:p w14:paraId="7330D32F" w14:textId="77777777" w:rsidR="00854B21" w:rsidRDefault="00124AF4" w:rsidP="00854B21">
      <w:pPr>
        <w:pStyle w:val="SemEspaamento"/>
        <w:rPr>
          <w:rFonts w:eastAsia="Times New Roman"/>
          <w:shd w:val="clear" w:color="auto" w:fill="FFFFFF"/>
          <w:lang w:val="pt-BR"/>
        </w:rPr>
      </w:pPr>
      <w:r>
        <w:rPr>
          <w:shd w:val="clear" w:color="auto" w:fill="FFFFFF"/>
          <w:lang w:val="pt-PT"/>
        </w:rPr>
        <w:t xml:space="preserve">ARTAUD, Antonin. </w:t>
      </w:r>
      <w:r>
        <w:rPr>
          <w:b/>
          <w:bCs/>
          <w:shd w:val="clear" w:color="auto" w:fill="FFFFFF"/>
          <w:lang w:val="pt-PT"/>
        </w:rPr>
        <w:t xml:space="preserve">O </w:t>
      </w:r>
      <w:r w:rsidRPr="00756164">
        <w:rPr>
          <w:b/>
          <w:bCs/>
          <w:shd w:val="clear" w:color="auto" w:fill="FFFFFF"/>
          <w:lang w:val="pt-BR"/>
        </w:rPr>
        <w:t>t</w:t>
      </w:r>
      <w:proofErr w:type="spellStart"/>
      <w:r>
        <w:rPr>
          <w:b/>
          <w:bCs/>
          <w:shd w:val="clear" w:color="auto" w:fill="FFFFFF"/>
          <w:lang w:val="pt-PT"/>
        </w:rPr>
        <w:t>eatro</w:t>
      </w:r>
      <w:proofErr w:type="spellEnd"/>
      <w:r>
        <w:rPr>
          <w:b/>
          <w:bCs/>
          <w:shd w:val="clear" w:color="auto" w:fill="FFFFFF"/>
          <w:lang w:val="pt-PT"/>
        </w:rPr>
        <w:t xml:space="preserve"> e seu </w:t>
      </w:r>
      <w:r w:rsidRPr="00756164">
        <w:rPr>
          <w:b/>
          <w:bCs/>
          <w:shd w:val="clear" w:color="auto" w:fill="FFFFFF"/>
          <w:lang w:val="pt-BR"/>
        </w:rPr>
        <w:t>d</w:t>
      </w:r>
      <w:proofErr w:type="spellStart"/>
      <w:r>
        <w:rPr>
          <w:b/>
          <w:bCs/>
          <w:shd w:val="clear" w:color="auto" w:fill="FFFFFF"/>
          <w:lang w:val="fr-FR"/>
        </w:rPr>
        <w:t>uplo</w:t>
      </w:r>
      <w:proofErr w:type="spellEnd"/>
      <w:r w:rsidRPr="00756164">
        <w:rPr>
          <w:shd w:val="clear" w:color="auto" w:fill="FFFFFF"/>
          <w:lang w:val="pt-BR"/>
        </w:rPr>
        <w:t>. S</w:t>
      </w:r>
      <w:proofErr w:type="spellStart"/>
      <w:r>
        <w:rPr>
          <w:shd w:val="clear" w:color="auto" w:fill="FFFFFF"/>
          <w:lang w:val="pt-PT"/>
        </w:rPr>
        <w:t>ão</w:t>
      </w:r>
      <w:proofErr w:type="spellEnd"/>
      <w:r>
        <w:rPr>
          <w:shd w:val="clear" w:color="auto" w:fill="FFFFFF"/>
          <w:lang w:val="pt-PT"/>
        </w:rPr>
        <w:t xml:space="preserve"> Paulo: Martins Fontes, 1999.</w:t>
      </w:r>
    </w:p>
    <w:p w14:paraId="449FCDFA" w14:textId="77777777" w:rsidR="00854B21" w:rsidRDefault="00124AF4" w:rsidP="00854B21">
      <w:pPr>
        <w:pStyle w:val="SemEspaamento"/>
        <w:rPr>
          <w:rFonts w:eastAsia="Times New Roman"/>
          <w:shd w:val="clear" w:color="auto" w:fill="FFFFFF"/>
          <w:lang w:val="pt-BR"/>
        </w:rPr>
      </w:pPr>
      <w:r>
        <w:rPr>
          <w:shd w:val="clear" w:color="auto" w:fill="FFFFFF"/>
          <w:lang w:val="it-IT"/>
        </w:rPr>
        <w:t xml:space="preserve">DELEUZE, Gilles. </w:t>
      </w:r>
      <w:proofErr w:type="spellStart"/>
      <w:r>
        <w:rPr>
          <w:b/>
          <w:bCs/>
          <w:shd w:val="clear" w:color="auto" w:fill="FFFFFF"/>
          <w:lang w:val="pt-PT"/>
        </w:rPr>
        <w:t>Diferen</w:t>
      </w:r>
      <w:proofErr w:type="spellEnd"/>
      <w:r w:rsidRPr="00854B21">
        <w:rPr>
          <w:b/>
          <w:bCs/>
          <w:shd w:val="clear" w:color="auto" w:fill="FFFFFF"/>
          <w:lang w:val="pt-BR"/>
        </w:rPr>
        <w:t>ç</w:t>
      </w:r>
      <w:r>
        <w:rPr>
          <w:b/>
          <w:bCs/>
          <w:shd w:val="clear" w:color="auto" w:fill="FFFFFF"/>
          <w:lang w:val="it-IT"/>
        </w:rPr>
        <w:t xml:space="preserve">a e </w:t>
      </w:r>
      <w:r w:rsidRPr="00854B21">
        <w:rPr>
          <w:b/>
          <w:bCs/>
          <w:shd w:val="clear" w:color="auto" w:fill="FFFFFF"/>
          <w:lang w:val="pt-BR"/>
        </w:rPr>
        <w:t>r</w:t>
      </w:r>
      <w:proofErr w:type="spellStart"/>
      <w:r>
        <w:rPr>
          <w:b/>
          <w:bCs/>
          <w:shd w:val="clear" w:color="auto" w:fill="FFFFFF"/>
          <w:lang w:val="es-ES_tradnl"/>
        </w:rPr>
        <w:t>epeti</w:t>
      </w:r>
      <w:r>
        <w:rPr>
          <w:b/>
          <w:bCs/>
          <w:shd w:val="clear" w:color="auto" w:fill="FFFFFF"/>
          <w:lang w:val="pt-PT"/>
        </w:rPr>
        <w:t>çã</w:t>
      </w:r>
      <w:proofErr w:type="spellEnd"/>
      <w:r w:rsidRPr="00854B21">
        <w:rPr>
          <w:b/>
          <w:bCs/>
          <w:shd w:val="clear" w:color="auto" w:fill="FFFFFF"/>
          <w:lang w:val="pt-BR"/>
        </w:rPr>
        <w:t>o</w:t>
      </w:r>
      <w:r>
        <w:rPr>
          <w:shd w:val="clear" w:color="auto" w:fill="FFFFFF"/>
          <w:lang w:val="pt-PT"/>
        </w:rPr>
        <w:t xml:space="preserve">. </w:t>
      </w:r>
      <w:proofErr w:type="spellStart"/>
      <w:r>
        <w:rPr>
          <w:shd w:val="clear" w:color="auto" w:fill="FFFFFF"/>
          <w:lang w:val="pt-PT"/>
        </w:rPr>
        <w:t>Trad</w:t>
      </w:r>
      <w:proofErr w:type="spellEnd"/>
      <w:r>
        <w:rPr>
          <w:shd w:val="clear" w:color="auto" w:fill="FFFFFF"/>
          <w:lang w:val="pt-PT"/>
        </w:rPr>
        <w:t xml:space="preserve">. Luiz </w:t>
      </w:r>
      <w:proofErr w:type="spellStart"/>
      <w:r>
        <w:rPr>
          <w:shd w:val="clear" w:color="auto" w:fill="FFFFFF"/>
          <w:lang w:val="pt-PT"/>
        </w:rPr>
        <w:t>Orlandi</w:t>
      </w:r>
      <w:proofErr w:type="spellEnd"/>
      <w:r>
        <w:rPr>
          <w:shd w:val="clear" w:color="auto" w:fill="FFFFFF"/>
          <w:lang w:val="pt-PT"/>
        </w:rPr>
        <w:t>, Roberto Machado. Rio de Janeiro:</w:t>
      </w:r>
      <w:r w:rsidRPr="00756164">
        <w:rPr>
          <w:shd w:val="clear" w:color="auto" w:fill="FFFFFF"/>
          <w:lang w:val="pt-BR"/>
        </w:rPr>
        <w:t xml:space="preserve"> </w:t>
      </w:r>
      <w:r>
        <w:rPr>
          <w:shd w:val="clear" w:color="auto" w:fill="FFFFFF"/>
          <w:lang w:val="nl-NL"/>
        </w:rPr>
        <w:t>Graal, 1988.</w:t>
      </w:r>
      <w:r w:rsidRPr="00756164">
        <w:rPr>
          <w:rFonts w:eastAsia="Times New Roman"/>
          <w:shd w:val="clear" w:color="auto" w:fill="FFFFFF"/>
          <w:lang w:val="pt-BR"/>
        </w:rPr>
        <w:tab/>
      </w:r>
      <w:r w:rsidRPr="00756164">
        <w:rPr>
          <w:rFonts w:eastAsia="Times New Roman"/>
          <w:shd w:val="clear" w:color="auto" w:fill="FFFFFF"/>
          <w:lang w:val="pt-BR"/>
        </w:rPr>
        <w:tab/>
      </w:r>
      <w:r w:rsidRPr="00756164">
        <w:rPr>
          <w:rFonts w:eastAsia="Times New Roman"/>
          <w:shd w:val="clear" w:color="auto" w:fill="FFFFFF"/>
          <w:lang w:val="pt-BR"/>
        </w:rPr>
        <w:tab/>
      </w:r>
      <w:r w:rsidRPr="00756164">
        <w:rPr>
          <w:rFonts w:eastAsia="Times New Roman"/>
          <w:shd w:val="clear" w:color="auto" w:fill="FFFFFF"/>
          <w:lang w:val="pt-BR"/>
        </w:rPr>
        <w:tab/>
      </w:r>
      <w:r w:rsidRPr="00756164">
        <w:rPr>
          <w:rFonts w:eastAsia="Times New Roman"/>
          <w:shd w:val="clear" w:color="auto" w:fill="FFFFFF"/>
          <w:lang w:val="pt-BR"/>
        </w:rPr>
        <w:tab/>
      </w:r>
      <w:r w:rsidRPr="00756164">
        <w:rPr>
          <w:rFonts w:eastAsia="Times New Roman"/>
          <w:shd w:val="clear" w:color="auto" w:fill="FFFFFF"/>
          <w:lang w:val="pt-BR"/>
        </w:rPr>
        <w:tab/>
      </w:r>
    </w:p>
    <w:p w14:paraId="2CD50B73" w14:textId="346553BA" w:rsidR="00854B21" w:rsidRDefault="00124AF4" w:rsidP="00854B21">
      <w:pPr>
        <w:pStyle w:val="SemEspaamento"/>
        <w:rPr>
          <w:rFonts w:eastAsia="Times New Roman"/>
          <w:shd w:val="clear" w:color="auto" w:fill="FFFFFF"/>
          <w:lang w:val="pt-BR"/>
        </w:rPr>
      </w:pPr>
      <w:r>
        <w:rPr>
          <w:shd w:val="clear" w:color="auto" w:fill="FFFFFF"/>
          <w:lang w:val="pt-PT"/>
        </w:rPr>
        <w:t xml:space="preserve">FERNANDES, </w:t>
      </w:r>
      <w:proofErr w:type="spellStart"/>
      <w:r>
        <w:rPr>
          <w:shd w:val="clear" w:color="auto" w:fill="FFFFFF"/>
          <w:lang w:val="pt-PT"/>
        </w:rPr>
        <w:t>Ciane</w:t>
      </w:r>
      <w:proofErr w:type="spellEnd"/>
      <w:r>
        <w:rPr>
          <w:shd w:val="clear" w:color="auto" w:fill="FFFFFF"/>
          <w:lang w:val="pt-PT"/>
        </w:rPr>
        <w:t xml:space="preserve">. Em Busca da Escrita com </w:t>
      </w:r>
      <w:proofErr w:type="spellStart"/>
      <w:r>
        <w:rPr>
          <w:shd w:val="clear" w:color="auto" w:fill="FFFFFF"/>
          <w:lang w:val="pt-PT"/>
        </w:rPr>
        <w:t>Dan</w:t>
      </w:r>
      <w:proofErr w:type="spellEnd"/>
      <w:r w:rsidRPr="00756164">
        <w:rPr>
          <w:shd w:val="clear" w:color="auto" w:fill="FFFFFF"/>
          <w:lang w:val="pt-BR"/>
        </w:rPr>
        <w:t>ç</w:t>
      </w:r>
      <w:r>
        <w:rPr>
          <w:shd w:val="clear" w:color="auto" w:fill="FFFFFF"/>
          <w:lang w:val="pt-PT"/>
        </w:rPr>
        <w:t xml:space="preserve">a: algumas abordagens </w:t>
      </w:r>
      <w:proofErr w:type="spellStart"/>
      <w:r>
        <w:rPr>
          <w:shd w:val="clear" w:color="auto" w:fill="FFFFFF"/>
          <w:lang w:val="pt-PT"/>
        </w:rPr>
        <w:t>metodol</w:t>
      </w:r>
      <w:r>
        <w:rPr>
          <w:shd w:val="clear" w:color="auto" w:fill="FFFFFF"/>
          <w:lang w:val="es-ES_tradnl"/>
        </w:rPr>
        <w:t>ó</w:t>
      </w:r>
      <w:r>
        <w:rPr>
          <w:shd w:val="clear" w:color="auto" w:fill="FFFFFF"/>
          <w:lang w:val="pt-PT"/>
        </w:rPr>
        <w:t>gicas</w:t>
      </w:r>
      <w:proofErr w:type="spellEnd"/>
      <w:r>
        <w:rPr>
          <w:shd w:val="clear" w:color="auto" w:fill="FFFFFF"/>
          <w:lang w:val="pt-PT"/>
        </w:rPr>
        <w:t xml:space="preserve"> de pesquisa com </w:t>
      </w:r>
      <w:proofErr w:type="spellStart"/>
      <w:r>
        <w:rPr>
          <w:shd w:val="clear" w:color="auto" w:fill="FFFFFF"/>
          <w:lang w:val="pt-PT"/>
        </w:rPr>
        <w:t>pr</w:t>
      </w:r>
      <w:proofErr w:type="spellEnd"/>
      <w:r w:rsidRPr="00756164">
        <w:rPr>
          <w:shd w:val="clear" w:color="auto" w:fill="FFFFFF"/>
          <w:lang w:val="pt-BR"/>
        </w:rPr>
        <w:t>á</w:t>
      </w:r>
      <w:proofErr w:type="spellStart"/>
      <w:r>
        <w:rPr>
          <w:shd w:val="clear" w:color="auto" w:fill="FFFFFF"/>
          <w:lang w:val="it-IT"/>
        </w:rPr>
        <w:t>tica</w:t>
      </w:r>
      <w:proofErr w:type="spellEnd"/>
      <w:r>
        <w:rPr>
          <w:shd w:val="clear" w:color="auto" w:fill="FFFFFF"/>
          <w:lang w:val="it-IT"/>
        </w:rPr>
        <w:t xml:space="preserve"> art</w:t>
      </w:r>
      <w:r w:rsidRPr="00756164">
        <w:rPr>
          <w:shd w:val="clear" w:color="auto" w:fill="FFFFFF"/>
          <w:lang w:val="pt-BR"/>
        </w:rPr>
        <w:t>í</w:t>
      </w:r>
      <w:proofErr w:type="spellStart"/>
      <w:r>
        <w:rPr>
          <w:shd w:val="clear" w:color="auto" w:fill="FFFFFF"/>
          <w:lang w:val="it-IT"/>
        </w:rPr>
        <w:t>stica</w:t>
      </w:r>
      <w:proofErr w:type="spellEnd"/>
      <w:r w:rsidRPr="00756164">
        <w:rPr>
          <w:shd w:val="clear" w:color="auto" w:fill="FFFFFF"/>
          <w:lang w:val="pt-BR"/>
        </w:rPr>
        <w:t xml:space="preserve">”. </w:t>
      </w:r>
      <w:proofErr w:type="spellStart"/>
      <w:r w:rsidRPr="00756164">
        <w:rPr>
          <w:b/>
          <w:bCs/>
          <w:shd w:val="clear" w:color="auto" w:fill="FFFFFF"/>
          <w:lang w:val="pt-BR"/>
        </w:rPr>
        <w:t>Danç</w:t>
      </w:r>
      <w:proofErr w:type="spellEnd"/>
      <w:r>
        <w:rPr>
          <w:b/>
          <w:bCs/>
          <w:shd w:val="clear" w:color="auto" w:fill="FFFFFF"/>
          <w:lang w:val="pt-PT"/>
        </w:rPr>
        <w:t>a: Revista do Programa de P</w:t>
      </w:r>
      <w:proofErr w:type="spellStart"/>
      <w:r>
        <w:rPr>
          <w:b/>
          <w:bCs/>
          <w:shd w:val="clear" w:color="auto" w:fill="FFFFFF"/>
          <w:lang w:val="es-ES_tradnl"/>
        </w:rPr>
        <w:t>ó</w:t>
      </w:r>
      <w:proofErr w:type="spellEnd"/>
      <w:r w:rsidRPr="00756164">
        <w:rPr>
          <w:b/>
          <w:bCs/>
          <w:shd w:val="clear" w:color="auto" w:fill="FFFFFF"/>
          <w:lang w:val="pt-BR"/>
        </w:rPr>
        <w:t>s-Gradua</w:t>
      </w:r>
      <w:proofErr w:type="spellStart"/>
      <w:r>
        <w:rPr>
          <w:b/>
          <w:bCs/>
          <w:shd w:val="clear" w:color="auto" w:fill="FFFFFF"/>
          <w:lang w:val="pt-PT"/>
        </w:rPr>
        <w:t>ção</w:t>
      </w:r>
      <w:proofErr w:type="spellEnd"/>
      <w:r>
        <w:rPr>
          <w:b/>
          <w:bCs/>
          <w:shd w:val="clear" w:color="auto" w:fill="FFFFFF"/>
          <w:lang w:val="pt-PT"/>
        </w:rPr>
        <w:t xml:space="preserve"> em </w:t>
      </w:r>
      <w:proofErr w:type="spellStart"/>
      <w:r>
        <w:rPr>
          <w:b/>
          <w:bCs/>
          <w:shd w:val="clear" w:color="auto" w:fill="FFFFFF"/>
          <w:lang w:val="pt-PT"/>
        </w:rPr>
        <w:t>Dan</w:t>
      </w:r>
      <w:r w:rsidRPr="00756164">
        <w:rPr>
          <w:b/>
          <w:bCs/>
          <w:shd w:val="clear" w:color="auto" w:fill="FFFFFF"/>
          <w:lang w:val="pt-BR"/>
        </w:rPr>
        <w:t>ça</w:t>
      </w:r>
      <w:proofErr w:type="spellEnd"/>
      <w:r w:rsidRPr="00756164">
        <w:rPr>
          <w:shd w:val="clear" w:color="auto" w:fill="FFFFFF"/>
          <w:lang w:val="pt-BR"/>
        </w:rPr>
        <w:t>, </w:t>
      </w:r>
      <w:r>
        <w:rPr>
          <w:shd w:val="clear" w:color="auto" w:fill="FFFFFF"/>
          <w:lang w:val="pt-PT"/>
        </w:rPr>
        <w:t>Vol. 2, N</w:t>
      </w:r>
      <w:r w:rsidR="00A47989">
        <w:rPr>
          <w:shd w:val="clear" w:color="auto" w:fill="FFFFFF"/>
          <w:lang w:val="pt-PT"/>
        </w:rPr>
        <w:t>º</w:t>
      </w:r>
      <w:r>
        <w:rPr>
          <w:shd w:val="clear" w:color="auto" w:fill="FFFFFF"/>
          <w:lang w:val="pt-PT"/>
        </w:rPr>
        <w:t xml:space="preserve"> 2. (2013). Salvador: UFBA, 2013.</w:t>
      </w:r>
      <w:r w:rsidRPr="00756164">
        <w:rPr>
          <w:rFonts w:eastAsia="Times New Roman"/>
          <w:shd w:val="clear" w:color="auto" w:fill="FFFFFF"/>
          <w:lang w:val="pt-BR"/>
        </w:rPr>
        <w:tab/>
      </w:r>
      <w:r w:rsidRPr="00756164">
        <w:rPr>
          <w:rFonts w:eastAsia="Times New Roman"/>
          <w:shd w:val="clear" w:color="auto" w:fill="FFFFFF"/>
          <w:lang w:val="pt-BR"/>
        </w:rPr>
        <w:tab/>
      </w:r>
    </w:p>
    <w:p w14:paraId="1EE28816" w14:textId="77777777" w:rsidR="00854B21" w:rsidRDefault="00124AF4" w:rsidP="00854B21">
      <w:pPr>
        <w:pStyle w:val="SemEspaamento"/>
        <w:rPr>
          <w:rFonts w:eastAsia="Times New Roman"/>
          <w:shd w:val="clear" w:color="auto" w:fill="FFFFFF"/>
          <w:lang w:val="pt-BR"/>
        </w:rPr>
      </w:pPr>
      <w:r>
        <w:rPr>
          <w:shd w:val="clear" w:color="auto" w:fill="FFFFFF"/>
          <w:lang w:val="pt-PT"/>
        </w:rPr>
        <w:t xml:space="preserve">GIL, </w:t>
      </w:r>
      <w:proofErr w:type="spellStart"/>
      <w:r>
        <w:rPr>
          <w:shd w:val="clear" w:color="auto" w:fill="FFFFFF"/>
          <w:lang w:val="pt-PT"/>
        </w:rPr>
        <w:t>Jos</w:t>
      </w:r>
      <w:proofErr w:type="spellEnd"/>
      <w:r>
        <w:rPr>
          <w:shd w:val="clear" w:color="auto" w:fill="FFFFFF"/>
          <w:lang w:val="fr-FR"/>
        </w:rPr>
        <w:t>é</w:t>
      </w:r>
      <w:r w:rsidRPr="00756164">
        <w:rPr>
          <w:shd w:val="clear" w:color="auto" w:fill="FFFFFF"/>
          <w:lang w:val="pt-BR"/>
        </w:rPr>
        <w:t xml:space="preserve">. </w:t>
      </w:r>
      <w:r>
        <w:rPr>
          <w:b/>
          <w:bCs/>
          <w:shd w:val="clear" w:color="auto" w:fill="FFFFFF"/>
          <w:lang w:val="pt-PT"/>
        </w:rPr>
        <w:t xml:space="preserve">Movimento </w:t>
      </w:r>
      <w:r w:rsidRPr="00756164">
        <w:rPr>
          <w:b/>
          <w:bCs/>
          <w:shd w:val="clear" w:color="auto" w:fill="FFFFFF"/>
          <w:lang w:val="pt-BR"/>
        </w:rPr>
        <w:t>total</w:t>
      </w:r>
      <w:r>
        <w:rPr>
          <w:shd w:val="clear" w:color="auto" w:fill="FFFFFF"/>
          <w:lang w:val="pt-PT"/>
        </w:rPr>
        <w:t xml:space="preserve">: o corpo e a </w:t>
      </w:r>
      <w:proofErr w:type="spellStart"/>
      <w:r>
        <w:rPr>
          <w:shd w:val="clear" w:color="auto" w:fill="FFFFFF"/>
          <w:lang w:val="pt-PT"/>
        </w:rPr>
        <w:t>dan</w:t>
      </w:r>
      <w:proofErr w:type="spellEnd"/>
      <w:r w:rsidRPr="00756164">
        <w:rPr>
          <w:shd w:val="clear" w:color="auto" w:fill="FFFFFF"/>
          <w:lang w:val="pt-BR"/>
        </w:rPr>
        <w:t>ç</w:t>
      </w:r>
      <w:r>
        <w:rPr>
          <w:shd w:val="clear" w:color="auto" w:fill="FFFFFF"/>
          <w:lang w:val="it-IT"/>
        </w:rPr>
        <w:t>a. S</w:t>
      </w:r>
      <w:proofErr w:type="spellStart"/>
      <w:r>
        <w:rPr>
          <w:shd w:val="clear" w:color="auto" w:fill="FFFFFF"/>
          <w:lang w:val="pt-PT"/>
        </w:rPr>
        <w:t>ão</w:t>
      </w:r>
      <w:proofErr w:type="spellEnd"/>
      <w:r>
        <w:rPr>
          <w:shd w:val="clear" w:color="auto" w:fill="FFFFFF"/>
          <w:lang w:val="pt-PT"/>
        </w:rPr>
        <w:t xml:space="preserve"> Paulo: Iluminuras, 2004.</w:t>
      </w:r>
    </w:p>
    <w:p w14:paraId="477A47D7" w14:textId="77777777" w:rsidR="00854B21" w:rsidRDefault="00124AF4" w:rsidP="00854B21">
      <w:pPr>
        <w:pStyle w:val="SemEspaamento"/>
        <w:rPr>
          <w:shd w:val="clear" w:color="auto" w:fill="FFFFFF"/>
          <w:lang w:val="pt-BR"/>
        </w:rPr>
      </w:pPr>
      <w:r w:rsidRPr="00756164">
        <w:rPr>
          <w:rFonts w:eastAsia="Times New Roman"/>
          <w:shd w:val="clear" w:color="auto" w:fill="FFFFFF"/>
          <w:lang w:val="pt-BR"/>
        </w:rPr>
        <w:t xml:space="preserve">HARARI, </w:t>
      </w:r>
      <w:proofErr w:type="spellStart"/>
      <w:r w:rsidRPr="00756164">
        <w:rPr>
          <w:rFonts w:eastAsia="Times New Roman"/>
          <w:shd w:val="clear" w:color="auto" w:fill="FFFFFF"/>
          <w:lang w:val="pt-BR"/>
        </w:rPr>
        <w:t>Yuval</w:t>
      </w:r>
      <w:proofErr w:type="spellEnd"/>
      <w:r w:rsidRPr="00756164">
        <w:rPr>
          <w:rFonts w:eastAsia="Times New Roman"/>
          <w:shd w:val="clear" w:color="auto" w:fill="FFFFFF"/>
          <w:lang w:val="pt-BR"/>
        </w:rPr>
        <w:t xml:space="preserve"> </w:t>
      </w:r>
      <w:proofErr w:type="spellStart"/>
      <w:r w:rsidRPr="00756164">
        <w:rPr>
          <w:rFonts w:eastAsia="Times New Roman"/>
          <w:shd w:val="clear" w:color="auto" w:fill="FFFFFF"/>
          <w:lang w:val="pt-BR"/>
        </w:rPr>
        <w:t>Noah</w:t>
      </w:r>
      <w:proofErr w:type="spellEnd"/>
      <w:r w:rsidRPr="00756164">
        <w:rPr>
          <w:rFonts w:eastAsia="Times New Roman"/>
          <w:shd w:val="clear" w:color="auto" w:fill="FFFFFF"/>
          <w:lang w:val="pt-BR"/>
        </w:rPr>
        <w:t xml:space="preserve">. </w:t>
      </w:r>
      <w:r w:rsidRPr="00756164">
        <w:rPr>
          <w:b/>
          <w:bCs/>
          <w:shd w:val="clear" w:color="auto" w:fill="FFFFFF"/>
          <w:lang w:val="pt-BR"/>
        </w:rPr>
        <w:t>Sapiens</w:t>
      </w:r>
      <w:r w:rsidRPr="00756164">
        <w:rPr>
          <w:shd w:val="clear" w:color="auto" w:fill="FFFFFF"/>
          <w:lang w:val="pt-BR"/>
        </w:rPr>
        <w:t xml:space="preserve"> – uma breve </w:t>
      </w:r>
      <w:proofErr w:type="gramStart"/>
      <w:r w:rsidRPr="00756164">
        <w:rPr>
          <w:shd w:val="clear" w:color="auto" w:fill="FFFFFF"/>
          <w:lang w:val="pt-BR"/>
        </w:rPr>
        <w:t>história da humanidade</w:t>
      </w:r>
      <w:proofErr w:type="gramEnd"/>
      <w:r w:rsidRPr="00756164">
        <w:rPr>
          <w:shd w:val="clear" w:color="auto" w:fill="FFFFFF"/>
          <w:lang w:val="pt-BR"/>
        </w:rPr>
        <w:t>. Porto Alegre: L&amp;PM, 2019.</w:t>
      </w:r>
      <w:r w:rsidRPr="00756164">
        <w:rPr>
          <w:shd w:val="clear" w:color="auto" w:fill="FFFFFF"/>
          <w:lang w:val="pt-BR"/>
        </w:rPr>
        <w:tab/>
      </w:r>
    </w:p>
    <w:p w14:paraId="0B82AA92" w14:textId="77777777" w:rsidR="00854B21" w:rsidRDefault="00124AF4" w:rsidP="00854B21">
      <w:pPr>
        <w:pStyle w:val="SemEspaamento"/>
        <w:rPr>
          <w:shd w:val="clear" w:color="auto" w:fill="FFFFFF"/>
          <w:lang w:val="pt-BR"/>
        </w:rPr>
      </w:pPr>
      <w:r w:rsidRPr="00756164">
        <w:rPr>
          <w:shd w:val="clear" w:color="auto" w:fill="FFFFFF"/>
          <w:lang w:val="pt-BR"/>
        </w:rPr>
        <w:t xml:space="preserve">HARARI, </w:t>
      </w:r>
      <w:proofErr w:type="spellStart"/>
      <w:r w:rsidRPr="00756164">
        <w:rPr>
          <w:shd w:val="clear" w:color="auto" w:fill="FFFFFF"/>
          <w:lang w:val="pt-BR"/>
        </w:rPr>
        <w:t>Yuval</w:t>
      </w:r>
      <w:proofErr w:type="spellEnd"/>
      <w:r w:rsidRPr="00756164">
        <w:rPr>
          <w:shd w:val="clear" w:color="auto" w:fill="FFFFFF"/>
          <w:lang w:val="pt-BR"/>
        </w:rPr>
        <w:t xml:space="preserve"> </w:t>
      </w:r>
      <w:proofErr w:type="spellStart"/>
      <w:r w:rsidRPr="00756164">
        <w:rPr>
          <w:shd w:val="clear" w:color="auto" w:fill="FFFFFF"/>
          <w:lang w:val="pt-BR"/>
        </w:rPr>
        <w:t>Noah</w:t>
      </w:r>
      <w:proofErr w:type="spellEnd"/>
      <w:r w:rsidRPr="00756164">
        <w:rPr>
          <w:shd w:val="clear" w:color="auto" w:fill="FFFFFF"/>
          <w:lang w:val="pt-BR"/>
        </w:rPr>
        <w:t xml:space="preserve">. </w:t>
      </w:r>
      <w:r w:rsidRPr="00756164">
        <w:rPr>
          <w:b/>
          <w:bCs/>
          <w:shd w:val="clear" w:color="auto" w:fill="FFFFFF"/>
          <w:lang w:val="pt-BR"/>
        </w:rPr>
        <w:t>Notas sobre a pandemia</w:t>
      </w:r>
      <w:r w:rsidRPr="00756164">
        <w:rPr>
          <w:shd w:val="clear" w:color="auto" w:fill="FFFFFF"/>
          <w:lang w:val="pt-BR"/>
        </w:rPr>
        <w:t>. São Paulo: Companhia das Letras, 2000.</w:t>
      </w:r>
      <w:r w:rsidRPr="00756164">
        <w:rPr>
          <w:shd w:val="clear" w:color="auto" w:fill="FFFFFF"/>
          <w:lang w:val="pt-BR"/>
        </w:rPr>
        <w:tab/>
      </w:r>
    </w:p>
    <w:p w14:paraId="49E9B73E" w14:textId="77777777" w:rsidR="00854B21" w:rsidRPr="003F5478" w:rsidRDefault="00124AF4" w:rsidP="00854B21">
      <w:pPr>
        <w:pStyle w:val="SemEspaamento"/>
        <w:rPr>
          <w:rFonts w:eastAsia="Times New Roman"/>
          <w:shd w:val="clear" w:color="auto" w:fill="FFFFFF"/>
        </w:rPr>
      </w:pPr>
      <w:r w:rsidRPr="003F5478">
        <w:rPr>
          <w:shd w:val="clear" w:color="auto" w:fill="FFFFFF"/>
        </w:rPr>
        <w:t xml:space="preserve">LABAN, Rudolf. </w:t>
      </w:r>
      <w:proofErr w:type="spellStart"/>
      <w:r w:rsidRPr="001D69DF">
        <w:rPr>
          <w:b/>
          <w:bCs/>
          <w:shd w:val="clear" w:color="auto" w:fill="FFFFFF"/>
        </w:rPr>
        <w:t>Choreutics</w:t>
      </w:r>
      <w:proofErr w:type="spellEnd"/>
      <w:r w:rsidRPr="003F5478">
        <w:rPr>
          <w:shd w:val="clear" w:color="auto" w:fill="FFFFFF"/>
        </w:rPr>
        <w:t>. Alton: Dance Books, 2011.</w:t>
      </w:r>
      <w:r w:rsidRPr="003F5478">
        <w:rPr>
          <w:rFonts w:eastAsia="Times New Roman"/>
          <w:shd w:val="clear" w:color="auto" w:fill="FFFFFF"/>
        </w:rPr>
        <w:tab/>
      </w:r>
      <w:r w:rsidRPr="003F5478">
        <w:rPr>
          <w:rFonts w:eastAsia="Times New Roman"/>
          <w:shd w:val="clear" w:color="auto" w:fill="FFFFFF"/>
        </w:rPr>
        <w:tab/>
      </w:r>
      <w:r w:rsidRPr="003F5478">
        <w:rPr>
          <w:rFonts w:eastAsia="Times New Roman"/>
          <w:shd w:val="clear" w:color="auto" w:fill="FFFFFF"/>
        </w:rPr>
        <w:tab/>
      </w:r>
    </w:p>
    <w:p w14:paraId="596A00D6" w14:textId="77777777" w:rsidR="00854B21" w:rsidRDefault="00124AF4" w:rsidP="00854B21">
      <w:pPr>
        <w:pStyle w:val="SemEspaamento"/>
        <w:rPr>
          <w:rFonts w:eastAsia="Times New Roman"/>
          <w:shd w:val="clear" w:color="auto" w:fill="FFFFFF"/>
        </w:rPr>
      </w:pPr>
      <w:r>
        <w:rPr>
          <w:shd w:val="clear" w:color="auto" w:fill="FFFFFF"/>
        </w:rPr>
        <w:t xml:space="preserve">LABAN, Rudolf. </w:t>
      </w:r>
      <w:r>
        <w:rPr>
          <w:b/>
          <w:bCs/>
          <w:shd w:val="clear" w:color="auto" w:fill="FFFFFF"/>
        </w:rPr>
        <w:t>A vision of dynamic space</w:t>
      </w:r>
      <w:r>
        <w:rPr>
          <w:shd w:val="clear" w:color="auto" w:fill="FFFFFF"/>
        </w:rPr>
        <w:t xml:space="preserve">. </w:t>
      </w:r>
      <w:proofErr w:type="spellStart"/>
      <w:r>
        <w:rPr>
          <w:shd w:val="clear" w:color="auto" w:fill="FFFFFF"/>
        </w:rPr>
        <w:t>Londres</w:t>
      </w:r>
      <w:proofErr w:type="spellEnd"/>
      <w:r>
        <w:rPr>
          <w:shd w:val="clear" w:color="auto" w:fill="FFFFFF"/>
        </w:rPr>
        <w:t>: Laban Archives &amp; The Falmer Press, 1984.</w:t>
      </w:r>
      <w:r>
        <w:rPr>
          <w:rFonts w:eastAsia="Times New Roman"/>
          <w:shd w:val="clear" w:color="auto" w:fill="FFFFFF"/>
        </w:rPr>
        <w:tab/>
      </w:r>
    </w:p>
    <w:p w14:paraId="22781B7C" w14:textId="77777777" w:rsidR="00854B21" w:rsidRDefault="00124AF4" w:rsidP="00854B21">
      <w:pPr>
        <w:pStyle w:val="SemEspaamento"/>
        <w:rPr>
          <w:shd w:val="clear" w:color="auto" w:fill="FFFFFF"/>
          <w:lang w:val="pt-BR"/>
        </w:rPr>
      </w:pPr>
      <w:r w:rsidRPr="00756164">
        <w:rPr>
          <w:shd w:val="clear" w:color="auto" w:fill="FFFFFF"/>
          <w:lang w:val="pt-BR"/>
        </w:rPr>
        <w:t xml:space="preserve">LISPECTOR, Clarice. </w:t>
      </w:r>
      <w:r>
        <w:rPr>
          <w:b/>
          <w:bCs/>
          <w:shd w:val="clear" w:color="auto" w:fill="FFFFFF"/>
          <w:lang w:val="pt-PT"/>
        </w:rPr>
        <w:t xml:space="preserve">A </w:t>
      </w:r>
      <w:proofErr w:type="gramStart"/>
      <w:r w:rsidRPr="00756164">
        <w:rPr>
          <w:b/>
          <w:bCs/>
          <w:shd w:val="clear" w:color="auto" w:fill="FFFFFF"/>
          <w:lang w:val="pt-BR"/>
        </w:rPr>
        <w:t>p</w:t>
      </w:r>
      <w:proofErr w:type="spellStart"/>
      <w:r>
        <w:rPr>
          <w:b/>
          <w:bCs/>
          <w:shd w:val="clear" w:color="auto" w:fill="FFFFFF"/>
          <w:lang w:val="pt-PT"/>
        </w:rPr>
        <w:t>aixã</w:t>
      </w:r>
      <w:proofErr w:type="spellEnd"/>
      <w:r w:rsidRPr="00756164">
        <w:rPr>
          <w:b/>
          <w:bCs/>
          <w:shd w:val="clear" w:color="auto" w:fill="FFFFFF"/>
          <w:lang w:val="pt-BR"/>
        </w:rPr>
        <w:t>o s</w:t>
      </w:r>
      <w:proofErr w:type="spellStart"/>
      <w:r>
        <w:rPr>
          <w:b/>
          <w:bCs/>
          <w:shd w:val="clear" w:color="auto" w:fill="FFFFFF"/>
          <w:lang w:val="pt-PT"/>
        </w:rPr>
        <w:t>egundo</w:t>
      </w:r>
      <w:proofErr w:type="spellEnd"/>
      <w:proofErr w:type="gramEnd"/>
      <w:r>
        <w:rPr>
          <w:b/>
          <w:bCs/>
          <w:shd w:val="clear" w:color="auto" w:fill="FFFFFF"/>
          <w:lang w:val="pt-PT"/>
        </w:rPr>
        <w:t xml:space="preserve"> G.H.</w:t>
      </w:r>
      <w:r>
        <w:rPr>
          <w:shd w:val="clear" w:color="auto" w:fill="FFFFFF"/>
          <w:lang w:val="it-IT"/>
        </w:rPr>
        <w:t xml:space="preserve"> Rio de Janeiro: Rocco, 199</w:t>
      </w:r>
      <w:r w:rsidRPr="00756164">
        <w:rPr>
          <w:shd w:val="clear" w:color="auto" w:fill="FFFFFF"/>
          <w:lang w:val="pt-BR"/>
        </w:rPr>
        <w:t>8.</w:t>
      </w:r>
    </w:p>
    <w:p w14:paraId="2FEA9841" w14:textId="77777777" w:rsidR="00854B21" w:rsidRDefault="00124AF4" w:rsidP="00854B21">
      <w:pPr>
        <w:pStyle w:val="SemEspaamento"/>
        <w:rPr>
          <w:rFonts w:eastAsia="Times New Roman"/>
          <w:shd w:val="clear" w:color="auto" w:fill="FFFFFF"/>
          <w:lang w:val="pt-BR"/>
        </w:rPr>
      </w:pPr>
      <w:r>
        <w:rPr>
          <w:shd w:val="clear" w:color="auto" w:fill="FFFFFF"/>
          <w:lang w:val="de-DE"/>
        </w:rPr>
        <w:t xml:space="preserve">OSTROWER, </w:t>
      </w:r>
      <w:proofErr w:type="spellStart"/>
      <w:r>
        <w:rPr>
          <w:shd w:val="clear" w:color="auto" w:fill="FFFFFF"/>
          <w:lang w:val="de-DE"/>
        </w:rPr>
        <w:t>Fayga</w:t>
      </w:r>
      <w:proofErr w:type="spellEnd"/>
      <w:r>
        <w:rPr>
          <w:shd w:val="clear" w:color="auto" w:fill="FFFFFF"/>
          <w:lang w:val="de-DE"/>
        </w:rPr>
        <w:t xml:space="preserve">. </w:t>
      </w:r>
      <w:r>
        <w:rPr>
          <w:b/>
          <w:bCs/>
          <w:shd w:val="clear" w:color="auto" w:fill="FFFFFF"/>
          <w:lang w:val="pt-PT"/>
        </w:rPr>
        <w:t xml:space="preserve">Criatividade e </w:t>
      </w:r>
      <w:r w:rsidRPr="00756164">
        <w:rPr>
          <w:b/>
          <w:bCs/>
          <w:shd w:val="clear" w:color="auto" w:fill="FFFFFF"/>
          <w:lang w:val="pt-BR"/>
        </w:rPr>
        <w:t>p</w:t>
      </w:r>
      <w:proofErr w:type="spellStart"/>
      <w:r>
        <w:rPr>
          <w:b/>
          <w:bCs/>
          <w:shd w:val="clear" w:color="auto" w:fill="FFFFFF"/>
          <w:lang w:val="pt-PT"/>
        </w:rPr>
        <w:t>rocessos</w:t>
      </w:r>
      <w:proofErr w:type="spellEnd"/>
      <w:r>
        <w:rPr>
          <w:b/>
          <w:bCs/>
          <w:shd w:val="clear" w:color="auto" w:fill="FFFFFF"/>
          <w:lang w:val="pt-PT"/>
        </w:rPr>
        <w:t xml:space="preserve"> de </w:t>
      </w:r>
      <w:r w:rsidRPr="00756164">
        <w:rPr>
          <w:b/>
          <w:bCs/>
          <w:shd w:val="clear" w:color="auto" w:fill="FFFFFF"/>
          <w:lang w:val="pt-BR"/>
        </w:rPr>
        <w:t>cria</w:t>
      </w:r>
      <w:proofErr w:type="spellStart"/>
      <w:r>
        <w:rPr>
          <w:b/>
          <w:bCs/>
          <w:shd w:val="clear" w:color="auto" w:fill="FFFFFF"/>
          <w:lang w:val="pt-PT"/>
        </w:rPr>
        <w:t>çã</w:t>
      </w:r>
      <w:proofErr w:type="spellEnd"/>
      <w:r w:rsidRPr="00756164">
        <w:rPr>
          <w:b/>
          <w:bCs/>
          <w:shd w:val="clear" w:color="auto" w:fill="FFFFFF"/>
          <w:lang w:val="pt-BR"/>
        </w:rPr>
        <w:t>o</w:t>
      </w:r>
      <w:r w:rsidRPr="00756164">
        <w:rPr>
          <w:shd w:val="clear" w:color="auto" w:fill="FFFFFF"/>
          <w:lang w:val="pt-BR"/>
        </w:rPr>
        <w:t xml:space="preserve">. </w:t>
      </w:r>
      <w:proofErr w:type="spellStart"/>
      <w:r w:rsidRPr="00756164">
        <w:rPr>
          <w:shd w:val="clear" w:color="auto" w:fill="FFFFFF"/>
          <w:lang w:val="pt-BR"/>
        </w:rPr>
        <w:t>Petr</w:t>
      </w:r>
      <w:r>
        <w:rPr>
          <w:shd w:val="clear" w:color="auto" w:fill="FFFFFF"/>
          <w:lang w:val="es-ES_tradnl"/>
        </w:rPr>
        <w:t>ó</w:t>
      </w:r>
      <w:proofErr w:type="spellEnd"/>
      <w:r>
        <w:rPr>
          <w:shd w:val="clear" w:color="auto" w:fill="FFFFFF"/>
          <w:lang w:val="pt-PT"/>
        </w:rPr>
        <w:t>polis: Vozes, 1987.</w:t>
      </w:r>
    </w:p>
    <w:p w14:paraId="03018B07" w14:textId="77777777" w:rsidR="00854B21" w:rsidRDefault="00124AF4" w:rsidP="00854B21">
      <w:pPr>
        <w:pStyle w:val="SemEspaamento"/>
        <w:rPr>
          <w:shd w:val="clear" w:color="auto" w:fill="FFFFFF"/>
        </w:rPr>
      </w:pPr>
      <w:r w:rsidRPr="00756164">
        <w:rPr>
          <w:shd w:val="clear" w:color="auto" w:fill="FFFFFF"/>
          <w:lang w:val="pt-BR"/>
        </w:rPr>
        <w:t xml:space="preserve">PRESTON-DUNLOP, </w:t>
      </w:r>
      <w:proofErr w:type="spellStart"/>
      <w:r w:rsidRPr="00756164">
        <w:rPr>
          <w:shd w:val="clear" w:color="auto" w:fill="FFFFFF"/>
          <w:lang w:val="pt-BR"/>
        </w:rPr>
        <w:t>Valerie</w:t>
      </w:r>
      <w:proofErr w:type="spellEnd"/>
      <w:r w:rsidRPr="00756164">
        <w:rPr>
          <w:shd w:val="clear" w:color="auto" w:fill="FFFFFF"/>
          <w:lang w:val="pt-BR"/>
        </w:rPr>
        <w:t xml:space="preserve">; SANCHEZ-COLBERG, Anna. </w:t>
      </w:r>
      <w:r>
        <w:rPr>
          <w:b/>
          <w:bCs/>
          <w:shd w:val="clear" w:color="auto" w:fill="FFFFFF"/>
        </w:rPr>
        <w:t>Dance and the performative</w:t>
      </w:r>
      <w:r>
        <w:rPr>
          <w:shd w:val="clear" w:color="auto" w:fill="FFFFFF"/>
        </w:rPr>
        <w:t xml:space="preserve">: a </w:t>
      </w:r>
      <w:proofErr w:type="spellStart"/>
      <w:r>
        <w:rPr>
          <w:shd w:val="clear" w:color="auto" w:fill="FFFFFF"/>
        </w:rPr>
        <w:t>choreological</w:t>
      </w:r>
      <w:proofErr w:type="spellEnd"/>
      <w:r>
        <w:rPr>
          <w:shd w:val="clear" w:color="auto" w:fill="FFFFFF"/>
        </w:rPr>
        <w:t xml:space="preserve"> perspective – Laban and beyond. Alton: Dance Books, 2010.</w:t>
      </w:r>
      <w:r>
        <w:rPr>
          <w:shd w:val="clear" w:color="auto" w:fill="FFFFFF"/>
        </w:rPr>
        <w:tab/>
      </w:r>
      <w:r>
        <w:rPr>
          <w:shd w:val="clear" w:color="auto" w:fill="FFFFFF"/>
        </w:rPr>
        <w:tab/>
      </w:r>
      <w:r>
        <w:rPr>
          <w:shd w:val="clear" w:color="auto" w:fill="FFFFFF"/>
        </w:rPr>
        <w:tab/>
      </w:r>
      <w:r>
        <w:rPr>
          <w:shd w:val="clear" w:color="auto" w:fill="FFFFFF"/>
        </w:rPr>
        <w:tab/>
      </w:r>
    </w:p>
    <w:p w14:paraId="2EC33018" w14:textId="77777777" w:rsidR="00854B21" w:rsidRDefault="00124AF4" w:rsidP="00854B21">
      <w:pPr>
        <w:pStyle w:val="SemEspaamento"/>
        <w:rPr>
          <w:rFonts w:eastAsia="Times New Roman"/>
          <w:shd w:val="clear" w:color="auto" w:fill="FFFFFF"/>
        </w:rPr>
      </w:pPr>
      <w:r>
        <w:rPr>
          <w:shd w:val="clear" w:color="auto" w:fill="FFFFFF"/>
        </w:rPr>
        <w:t xml:space="preserve">SHEETS-JOHNSTONE, Maxine. Existential fit and evolutionary continuities. In: </w:t>
      </w:r>
      <w:r>
        <w:rPr>
          <w:b/>
          <w:bCs/>
          <w:shd w:val="clear" w:color="auto" w:fill="FFFFFF"/>
        </w:rPr>
        <w:t>The corporeal turn</w:t>
      </w:r>
      <w:r>
        <w:rPr>
          <w:shd w:val="clear" w:color="auto" w:fill="FFFFFF"/>
        </w:rPr>
        <w:t>: an interdisciplinary reader. Exeter e Charlottesville: Imprint Academic, 2009.</w:t>
      </w:r>
      <w:r>
        <w:rPr>
          <w:rFonts w:eastAsia="Times New Roman"/>
          <w:shd w:val="clear" w:color="auto" w:fill="FFFFFF"/>
        </w:rPr>
        <w:tab/>
      </w:r>
      <w:r>
        <w:rPr>
          <w:rFonts w:eastAsia="Times New Roman"/>
          <w:shd w:val="clear" w:color="auto" w:fill="FFFFFF"/>
        </w:rPr>
        <w:tab/>
      </w:r>
      <w:r>
        <w:rPr>
          <w:rFonts w:eastAsia="Times New Roman"/>
          <w:shd w:val="clear" w:color="auto" w:fill="FFFFFF"/>
        </w:rPr>
        <w:tab/>
      </w:r>
    </w:p>
    <w:p w14:paraId="025C5DC3" w14:textId="77777777" w:rsidR="00854B21" w:rsidRDefault="00124AF4" w:rsidP="00854B21">
      <w:pPr>
        <w:pStyle w:val="SemEspaamento"/>
        <w:rPr>
          <w:rFonts w:eastAsia="Times New Roman"/>
          <w:shd w:val="clear" w:color="auto" w:fill="FFFFFF"/>
        </w:rPr>
      </w:pPr>
      <w:r>
        <w:rPr>
          <w:shd w:val="clear" w:color="auto" w:fill="FFFFFF"/>
          <w:lang w:val="de-DE"/>
        </w:rPr>
        <w:t xml:space="preserve">STERN, Daniel N. </w:t>
      </w:r>
      <w:r>
        <w:rPr>
          <w:b/>
          <w:bCs/>
          <w:shd w:val="clear" w:color="auto" w:fill="FFFFFF"/>
        </w:rPr>
        <w:t xml:space="preserve">The interpersonal world of the </w:t>
      </w:r>
      <w:proofErr w:type="spellStart"/>
      <w:r>
        <w:rPr>
          <w:b/>
          <w:bCs/>
          <w:shd w:val="clear" w:color="auto" w:fill="FFFFFF"/>
        </w:rPr>
        <w:t>i</w:t>
      </w:r>
      <w:r>
        <w:rPr>
          <w:b/>
          <w:bCs/>
          <w:shd w:val="clear" w:color="auto" w:fill="FFFFFF"/>
          <w:lang w:val="fr-FR"/>
        </w:rPr>
        <w:t>nfant</w:t>
      </w:r>
      <w:proofErr w:type="spellEnd"/>
      <w:r>
        <w:rPr>
          <w:shd w:val="clear" w:color="auto" w:fill="FFFFFF"/>
        </w:rPr>
        <w:t>. New York City: Basic Books, 1985.</w:t>
      </w:r>
      <w:r>
        <w:rPr>
          <w:rFonts w:eastAsia="Times New Roman"/>
          <w:shd w:val="clear" w:color="auto" w:fill="FFFFFF"/>
        </w:rPr>
        <w:tab/>
      </w:r>
    </w:p>
    <w:p w14:paraId="29D6751C" w14:textId="77777777" w:rsidR="00854B21" w:rsidRDefault="00124AF4" w:rsidP="00854B21">
      <w:pPr>
        <w:pStyle w:val="SemEspaamento"/>
        <w:rPr>
          <w:rFonts w:eastAsia="Times New Roman"/>
          <w:shd w:val="clear" w:color="auto" w:fill="FFFFFF"/>
          <w:lang w:val="pt-BR"/>
        </w:rPr>
      </w:pPr>
      <w:r>
        <w:rPr>
          <w:shd w:val="clear" w:color="auto" w:fill="FFFFFF"/>
          <w:lang w:val="de-DE"/>
        </w:rPr>
        <w:t xml:space="preserve">STERN, Daniel N. </w:t>
      </w:r>
      <w:r>
        <w:rPr>
          <w:b/>
          <w:bCs/>
          <w:shd w:val="clear" w:color="auto" w:fill="FFFFFF"/>
          <w:lang w:val="pt-PT"/>
        </w:rPr>
        <w:t xml:space="preserve">O </w:t>
      </w:r>
      <w:r w:rsidRPr="00756164">
        <w:rPr>
          <w:b/>
          <w:bCs/>
          <w:shd w:val="clear" w:color="auto" w:fill="FFFFFF"/>
          <w:lang w:val="pt-BR"/>
        </w:rPr>
        <w:t>m</w:t>
      </w:r>
      <w:r>
        <w:rPr>
          <w:b/>
          <w:bCs/>
          <w:shd w:val="clear" w:color="auto" w:fill="FFFFFF"/>
          <w:lang w:val="it-IT"/>
        </w:rPr>
        <w:t xml:space="preserve">omento </w:t>
      </w:r>
      <w:r w:rsidRPr="00756164">
        <w:rPr>
          <w:b/>
          <w:bCs/>
          <w:shd w:val="clear" w:color="auto" w:fill="FFFFFF"/>
          <w:lang w:val="pt-BR"/>
        </w:rPr>
        <w:t>p</w:t>
      </w:r>
      <w:proofErr w:type="spellStart"/>
      <w:r>
        <w:rPr>
          <w:b/>
          <w:bCs/>
          <w:shd w:val="clear" w:color="auto" w:fill="FFFFFF"/>
          <w:lang w:val="pt-PT"/>
        </w:rPr>
        <w:t>resente</w:t>
      </w:r>
      <w:proofErr w:type="spellEnd"/>
      <w:r>
        <w:rPr>
          <w:b/>
          <w:bCs/>
          <w:shd w:val="clear" w:color="auto" w:fill="FFFFFF"/>
          <w:lang w:val="pt-PT"/>
        </w:rPr>
        <w:t xml:space="preserve"> na </w:t>
      </w:r>
      <w:r w:rsidRPr="00756164">
        <w:rPr>
          <w:b/>
          <w:bCs/>
          <w:shd w:val="clear" w:color="auto" w:fill="FFFFFF"/>
          <w:lang w:val="pt-BR"/>
        </w:rPr>
        <w:t>p</w:t>
      </w:r>
      <w:proofErr w:type="spellStart"/>
      <w:r>
        <w:rPr>
          <w:b/>
          <w:bCs/>
          <w:shd w:val="clear" w:color="auto" w:fill="FFFFFF"/>
          <w:lang w:val="pt-PT"/>
        </w:rPr>
        <w:t>sicoterapia</w:t>
      </w:r>
      <w:proofErr w:type="spellEnd"/>
      <w:r>
        <w:rPr>
          <w:b/>
          <w:bCs/>
          <w:shd w:val="clear" w:color="auto" w:fill="FFFFFF"/>
          <w:lang w:val="pt-PT"/>
        </w:rPr>
        <w:t xml:space="preserve"> e na </w:t>
      </w:r>
      <w:r w:rsidRPr="00756164">
        <w:rPr>
          <w:b/>
          <w:bCs/>
          <w:shd w:val="clear" w:color="auto" w:fill="FFFFFF"/>
          <w:lang w:val="pt-BR"/>
        </w:rPr>
        <w:t>v</w:t>
      </w:r>
      <w:r>
        <w:rPr>
          <w:b/>
          <w:bCs/>
          <w:shd w:val="clear" w:color="auto" w:fill="FFFFFF"/>
          <w:lang w:val="pt-PT"/>
        </w:rPr>
        <w:t xml:space="preserve">ida </w:t>
      </w:r>
      <w:r w:rsidRPr="00756164">
        <w:rPr>
          <w:b/>
          <w:bCs/>
          <w:shd w:val="clear" w:color="auto" w:fill="FFFFFF"/>
          <w:lang w:val="pt-BR"/>
        </w:rPr>
        <w:t>c</w:t>
      </w:r>
      <w:proofErr w:type="spellStart"/>
      <w:r>
        <w:rPr>
          <w:b/>
          <w:bCs/>
          <w:shd w:val="clear" w:color="auto" w:fill="FFFFFF"/>
          <w:lang w:val="it-IT"/>
        </w:rPr>
        <w:t>otidiana</w:t>
      </w:r>
      <w:proofErr w:type="spellEnd"/>
      <w:r>
        <w:rPr>
          <w:shd w:val="clear" w:color="auto" w:fill="FFFFFF"/>
          <w:lang w:val="pt-PT"/>
        </w:rPr>
        <w:t>. Rio de Janeiro: Record, 2007.</w:t>
      </w:r>
      <w:r w:rsidRPr="00756164">
        <w:rPr>
          <w:rFonts w:eastAsia="Times New Roman"/>
          <w:shd w:val="clear" w:color="auto" w:fill="FFFFFF"/>
          <w:lang w:val="pt-BR"/>
        </w:rPr>
        <w:tab/>
      </w:r>
      <w:r w:rsidRPr="00756164">
        <w:rPr>
          <w:rFonts w:eastAsia="Times New Roman"/>
          <w:shd w:val="clear" w:color="auto" w:fill="FFFFFF"/>
          <w:lang w:val="pt-BR"/>
        </w:rPr>
        <w:tab/>
      </w:r>
      <w:r w:rsidRPr="00756164">
        <w:rPr>
          <w:rFonts w:eastAsia="Times New Roman"/>
          <w:shd w:val="clear" w:color="auto" w:fill="FFFFFF"/>
          <w:lang w:val="pt-BR"/>
        </w:rPr>
        <w:tab/>
      </w:r>
      <w:r w:rsidRPr="00756164">
        <w:rPr>
          <w:rFonts w:eastAsia="Times New Roman"/>
          <w:shd w:val="clear" w:color="auto" w:fill="FFFFFF"/>
          <w:lang w:val="pt-BR"/>
        </w:rPr>
        <w:tab/>
      </w:r>
      <w:r w:rsidRPr="00756164">
        <w:rPr>
          <w:rFonts w:eastAsia="Times New Roman"/>
          <w:shd w:val="clear" w:color="auto" w:fill="FFFFFF"/>
          <w:lang w:val="pt-BR"/>
        </w:rPr>
        <w:tab/>
      </w:r>
      <w:r w:rsidRPr="00756164">
        <w:rPr>
          <w:rFonts w:eastAsia="Times New Roman"/>
          <w:shd w:val="clear" w:color="auto" w:fill="FFFFFF"/>
          <w:lang w:val="pt-BR"/>
        </w:rPr>
        <w:tab/>
      </w:r>
      <w:r w:rsidRPr="00756164">
        <w:rPr>
          <w:rFonts w:eastAsia="Times New Roman"/>
          <w:shd w:val="clear" w:color="auto" w:fill="FFFFFF"/>
          <w:lang w:val="pt-BR"/>
        </w:rPr>
        <w:tab/>
      </w:r>
    </w:p>
    <w:p w14:paraId="704543B5" w14:textId="77777777" w:rsidR="00854B21" w:rsidRDefault="00124AF4" w:rsidP="00854B21">
      <w:pPr>
        <w:pStyle w:val="SemEspaamento"/>
        <w:rPr>
          <w:shd w:val="clear" w:color="auto" w:fill="FFFFFF"/>
          <w:lang w:val="pt-BR"/>
        </w:rPr>
      </w:pPr>
      <w:r w:rsidRPr="00756164">
        <w:rPr>
          <w:rFonts w:eastAsia="Times New Roman"/>
          <w:shd w:val="clear" w:color="auto" w:fill="FFFFFF"/>
          <w:lang w:val="pt-BR"/>
        </w:rPr>
        <w:t xml:space="preserve">THEY, </w:t>
      </w:r>
      <w:proofErr w:type="spellStart"/>
      <w:r w:rsidRPr="00756164">
        <w:rPr>
          <w:rFonts w:eastAsia="Times New Roman"/>
          <w:shd w:val="clear" w:color="auto" w:fill="FFFFFF"/>
          <w:lang w:val="pt-BR"/>
        </w:rPr>
        <w:t>Ng</w:t>
      </w:r>
      <w:proofErr w:type="spellEnd"/>
      <w:r w:rsidRPr="00756164">
        <w:rPr>
          <w:rFonts w:eastAsia="Times New Roman"/>
          <w:shd w:val="clear" w:color="auto" w:fill="FFFFFF"/>
          <w:lang w:val="pt-BR"/>
        </w:rPr>
        <w:t xml:space="preserve"> </w:t>
      </w:r>
      <w:proofErr w:type="spellStart"/>
      <w:r w:rsidRPr="00756164">
        <w:rPr>
          <w:rFonts w:eastAsia="Times New Roman"/>
          <w:shd w:val="clear" w:color="auto" w:fill="FFFFFF"/>
          <w:lang w:val="pt-BR"/>
        </w:rPr>
        <w:t>Hey</w:t>
      </w:r>
      <w:proofErr w:type="spellEnd"/>
      <w:r w:rsidRPr="00756164">
        <w:rPr>
          <w:rFonts w:eastAsia="Times New Roman"/>
          <w:shd w:val="clear" w:color="auto" w:fill="FFFFFF"/>
          <w:lang w:val="pt-BR"/>
        </w:rPr>
        <w:t>. Voc</w:t>
      </w:r>
      <w:r w:rsidRPr="00756164">
        <w:rPr>
          <w:shd w:val="clear" w:color="auto" w:fill="FFFFFF"/>
          <w:lang w:val="pt-BR"/>
        </w:rPr>
        <w:t xml:space="preserve">ê sabe o que é um </w:t>
      </w:r>
      <w:proofErr w:type="gramStart"/>
      <w:r w:rsidRPr="00756164">
        <w:rPr>
          <w:shd w:val="clear" w:color="auto" w:fill="FFFFFF"/>
          <w:lang w:val="pt-BR"/>
        </w:rPr>
        <w:t>vírus?.</w:t>
      </w:r>
      <w:proofErr w:type="gramEnd"/>
      <w:r w:rsidRPr="00756164">
        <w:rPr>
          <w:shd w:val="clear" w:color="auto" w:fill="FFFFFF"/>
          <w:lang w:val="pt-BR"/>
        </w:rPr>
        <w:t xml:space="preserve"> Disponível em: &lt;</w:t>
      </w:r>
      <w:hyperlink r:id="rId6" w:history="1">
        <w:r>
          <w:rPr>
            <w:rStyle w:val="Link"/>
            <w:shd w:val="clear" w:color="auto" w:fill="FFFFFF"/>
            <w:lang w:val="pt-PT"/>
          </w:rPr>
          <w:t>https://www.ufrgs.br/microbiologando/voce-sabe-o-que-e-um-virus/</w:t>
        </w:r>
      </w:hyperlink>
      <w:r w:rsidRPr="00756164">
        <w:rPr>
          <w:shd w:val="clear" w:color="auto" w:fill="FFFFFF"/>
          <w:lang w:val="pt-BR"/>
        </w:rPr>
        <w:t>&gt;. Acessado em: 12 jun.2021.</w:t>
      </w:r>
      <w:r w:rsidRPr="00756164">
        <w:rPr>
          <w:shd w:val="clear" w:color="auto" w:fill="FFFFFF"/>
          <w:lang w:val="pt-BR"/>
        </w:rPr>
        <w:tab/>
      </w:r>
      <w:r w:rsidRPr="00756164">
        <w:rPr>
          <w:shd w:val="clear" w:color="auto" w:fill="FFFFFF"/>
          <w:lang w:val="pt-BR"/>
        </w:rPr>
        <w:tab/>
      </w:r>
    </w:p>
    <w:p w14:paraId="156D899C" w14:textId="23578991" w:rsidR="00C14FE1" w:rsidRDefault="00124AF4" w:rsidP="00854B21">
      <w:pPr>
        <w:pStyle w:val="SemEspaamento"/>
        <w:rPr>
          <w:rFonts w:eastAsia="Times New Roman"/>
          <w:shd w:val="clear" w:color="auto" w:fill="FFFFFF"/>
        </w:rPr>
      </w:pPr>
      <w:r w:rsidRPr="00756164">
        <w:rPr>
          <w:shd w:val="clear" w:color="auto" w:fill="FFFFFF"/>
          <w:lang w:val="pt-BR"/>
        </w:rPr>
        <w:t xml:space="preserve">TREVISAN, João Silvério. </w:t>
      </w:r>
      <w:r w:rsidRPr="00756164">
        <w:rPr>
          <w:b/>
          <w:bCs/>
          <w:shd w:val="clear" w:color="auto" w:fill="FFFFFF"/>
          <w:lang w:val="pt-BR"/>
        </w:rPr>
        <w:t>Devassos no paraíso</w:t>
      </w:r>
      <w:r w:rsidRPr="00756164">
        <w:rPr>
          <w:shd w:val="clear" w:color="auto" w:fill="FFFFFF"/>
          <w:lang w:val="pt-BR"/>
        </w:rPr>
        <w:t xml:space="preserve">: a homossexualidade no Brasil, da colônia à atualidade. </w:t>
      </w:r>
      <w:r>
        <w:rPr>
          <w:shd w:val="clear" w:color="auto" w:fill="FFFFFF"/>
        </w:rPr>
        <w:t>Rio de Janeiro: Record, 2000.</w:t>
      </w:r>
    </w:p>
    <w:p w14:paraId="2644EE0E" w14:textId="77777777" w:rsidR="00C14FE1" w:rsidRDefault="00C14FE1">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800"/>
      </w:pPr>
    </w:p>
    <w:sectPr w:rsidR="00C14FE1" w:rsidSect="00D91EA8">
      <w:headerReference w:type="even" r:id="rId7"/>
      <w:headerReference w:type="default" r:id="rId8"/>
      <w:footerReference w:type="even" r:id="rId9"/>
      <w:footerReference w:type="default" r:id="rId10"/>
      <w:pgSz w:w="11906" w:h="16838"/>
      <w:pgMar w:top="1418" w:right="1701" w:bottom="1418" w:left="1701" w:header="709"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4A73E" w14:textId="77777777" w:rsidR="00DA7E0C" w:rsidRDefault="00DA7E0C">
      <w:r>
        <w:separator/>
      </w:r>
    </w:p>
  </w:endnote>
  <w:endnote w:type="continuationSeparator" w:id="0">
    <w:p w14:paraId="2BA5EA1D" w14:textId="77777777" w:rsidR="00DA7E0C" w:rsidRDefault="00DA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33360973"/>
      <w:docPartObj>
        <w:docPartGallery w:val="Page Numbers (Bottom of Page)"/>
        <w:docPartUnique/>
      </w:docPartObj>
    </w:sdtPr>
    <w:sdtEndPr>
      <w:rPr>
        <w:rStyle w:val="Nmerodepgina"/>
      </w:rPr>
    </w:sdtEndPr>
    <w:sdtContent>
      <w:p w14:paraId="0EA5A168" w14:textId="0F54F58E" w:rsidR="00D91EA8" w:rsidRDefault="00D91EA8" w:rsidP="004A5772">
        <w:pPr>
          <w:pStyle w:val="Rodap"/>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00870FD" w14:textId="77777777" w:rsidR="00D91EA8" w:rsidRDefault="00D91EA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497889052"/>
      <w:docPartObj>
        <w:docPartGallery w:val="Page Numbers (Bottom of Page)"/>
        <w:docPartUnique/>
      </w:docPartObj>
    </w:sdtPr>
    <w:sdtEndPr>
      <w:rPr>
        <w:rStyle w:val="Nmerodepgina"/>
      </w:rPr>
    </w:sdtEndPr>
    <w:sdtContent>
      <w:p w14:paraId="6655D55A" w14:textId="54D52497" w:rsidR="004A5772" w:rsidRDefault="004A5772" w:rsidP="005979E0">
        <w:pPr>
          <w:pStyle w:val="Rodap"/>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4</w:t>
        </w:r>
        <w:r>
          <w:rPr>
            <w:rStyle w:val="Nmerodepgina"/>
          </w:rPr>
          <w:fldChar w:fldCharType="end"/>
        </w:r>
      </w:p>
    </w:sdtContent>
  </w:sdt>
  <w:p w14:paraId="37620F62" w14:textId="756618D6" w:rsidR="00567332" w:rsidRDefault="00567332">
    <w:pPr>
      <w:pStyle w:val="Rodap"/>
    </w:pPr>
  </w:p>
  <w:p w14:paraId="154FB046" w14:textId="77777777" w:rsidR="00D91EA8" w:rsidRDefault="00D91EA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4ADA0" w14:textId="77777777" w:rsidR="00DA7E0C" w:rsidRDefault="00DA7E0C">
      <w:r>
        <w:separator/>
      </w:r>
    </w:p>
  </w:footnote>
  <w:footnote w:type="continuationSeparator" w:id="0">
    <w:p w14:paraId="513B21CF" w14:textId="77777777" w:rsidR="00DA7E0C" w:rsidRDefault="00DA7E0C">
      <w:r>
        <w:continuationSeparator/>
      </w:r>
    </w:p>
  </w:footnote>
  <w:footnote w:type="continuationNotice" w:id="1">
    <w:p w14:paraId="0D82DF0C" w14:textId="77777777" w:rsidR="00DA7E0C" w:rsidRDefault="00DA7E0C"/>
  </w:footnote>
  <w:footnote w:id="2">
    <w:p w14:paraId="515686D2" w14:textId="65E98E05" w:rsidR="00C67DCC" w:rsidRPr="00185716" w:rsidRDefault="00756164" w:rsidP="005A6A02">
      <w:pPr>
        <w:pStyle w:val="SemEspaamento"/>
        <w:jc w:val="both"/>
        <w:rPr>
          <w:rFonts w:ascii="Calibri" w:hAnsi="Calibri" w:cs="Calibri"/>
          <w:sz w:val="20"/>
          <w:szCs w:val="20"/>
          <w:lang w:val="pt-BR"/>
        </w:rPr>
      </w:pPr>
      <w:r>
        <w:rPr>
          <w:rStyle w:val="Refdenotaderodap"/>
        </w:rPr>
        <w:footnoteRef/>
      </w:r>
      <w:r w:rsidRPr="00756164">
        <w:rPr>
          <w:lang w:val="pt-BR"/>
        </w:rPr>
        <w:t xml:space="preserve"> </w:t>
      </w:r>
      <w:r w:rsidR="003F5478" w:rsidRPr="00185716">
        <w:rPr>
          <w:rFonts w:ascii="Calibri" w:hAnsi="Calibri" w:cs="Calibri"/>
          <w:sz w:val="20"/>
          <w:szCs w:val="20"/>
          <w:lang w:val="pt-BR"/>
        </w:rPr>
        <w:t xml:space="preserve">Professor adjunto do Departamento de Artes da Universidade Federal de Pernambuco (2010-). </w:t>
      </w:r>
      <w:r w:rsidR="00C67DCC" w:rsidRPr="00185716">
        <w:rPr>
          <w:rFonts w:ascii="Calibri" w:hAnsi="Calibri" w:cs="Calibri"/>
          <w:sz w:val="20"/>
          <w:szCs w:val="20"/>
          <w:lang w:val="pt-BR"/>
        </w:rPr>
        <w:t>Coreógrafo, dançarino, professor e pesquisador. Doutor em Artes Cênicas pela U</w:t>
      </w:r>
      <w:r w:rsidR="003F5478" w:rsidRPr="00185716">
        <w:rPr>
          <w:rFonts w:ascii="Calibri" w:hAnsi="Calibri" w:cs="Calibri"/>
          <w:sz w:val="20"/>
          <w:szCs w:val="20"/>
          <w:lang w:val="pt-BR"/>
        </w:rPr>
        <w:t xml:space="preserve">niversidade </w:t>
      </w:r>
      <w:r w:rsidR="00C67DCC" w:rsidRPr="00185716">
        <w:rPr>
          <w:rFonts w:ascii="Calibri" w:hAnsi="Calibri" w:cs="Calibri"/>
          <w:sz w:val="20"/>
          <w:szCs w:val="20"/>
          <w:lang w:val="pt-BR"/>
        </w:rPr>
        <w:t>F</w:t>
      </w:r>
      <w:r w:rsidR="003F5478" w:rsidRPr="00185716">
        <w:rPr>
          <w:rFonts w:ascii="Calibri" w:hAnsi="Calibri" w:cs="Calibri"/>
          <w:sz w:val="20"/>
          <w:szCs w:val="20"/>
          <w:lang w:val="pt-BR"/>
        </w:rPr>
        <w:t xml:space="preserve">ederal da </w:t>
      </w:r>
      <w:r w:rsidR="00C67DCC" w:rsidRPr="00185716">
        <w:rPr>
          <w:rFonts w:ascii="Calibri" w:hAnsi="Calibri" w:cs="Calibri"/>
          <w:sz w:val="20"/>
          <w:szCs w:val="20"/>
          <w:lang w:val="pt-BR"/>
        </w:rPr>
        <w:t>B</w:t>
      </w:r>
      <w:r w:rsidR="003F5478" w:rsidRPr="00185716">
        <w:rPr>
          <w:rFonts w:ascii="Calibri" w:hAnsi="Calibri" w:cs="Calibri"/>
          <w:sz w:val="20"/>
          <w:szCs w:val="20"/>
          <w:lang w:val="pt-BR"/>
        </w:rPr>
        <w:t>ahia</w:t>
      </w:r>
      <w:r w:rsidR="00C67DCC" w:rsidRPr="00185716">
        <w:rPr>
          <w:rFonts w:ascii="Calibri" w:hAnsi="Calibri" w:cs="Calibri"/>
          <w:sz w:val="20"/>
          <w:szCs w:val="20"/>
          <w:lang w:val="pt-BR"/>
        </w:rPr>
        <w:t xml:space="preserve"> (2018). Mestre em Artes pela Uni</w:t>
      </w:r>
      <w:r w:rsidR="003F5478" w:rsidRPr="00185716">
        <w:rPr>
          <w:rFonts w:ascii="Calibri" w:hAnsi="Calibri" w:cs="Calibri"/>
          <w:sz w:val="20"/>
          <w:szCs w:val="20"/>
          <w:lang w:val="pt-BR"/>
        </w:rPr>
        <w:t>versidade Estadual de Campinas</w:t>
      </w:r>
      <w:r w:rsidR="00C67DCC" w:rsidRPr="00185716">
        <w:rPr>
          <w:rFonts w:ascii="Calibri" w:hAnsi="Calibri" w:cs="Calibri"/>
          <w:sz w:val="20"/>
          <w:szCs w:val="20"/>
          <w:lang w:val="pt-BR"/>
        </w:rPr>
        <w:t xml:space="preserve"> (2008 – revalidação dos diplomas do </w:t>
      </w:r>
      <w:proofErr w:type="spellStart"/>
      <w:r w:rsidR="00C67DCC" w:rsidRPr="00185716">
        <w:rPr>
          <w:rFonts w:ascii="Calibri" w:hAnsi="Calibri" w:cs="Calibri"/>
          <w:sz w:val="20"/>
          <w:szCs w:val="20"/>
          <w:lang w:val="pt-BR"/>
        </w:rPr>
        <w:t>Laban</w:t>
      </w:r>
      <w:proofErr w:type="spellEnd"/>
      <w:r w:rsidR="00C67DCC" w:rsidRPr="00185716">
        <w:rPr>
          <w:rFonts w:ascii="Calibri" w:hAnsi="Calibri" w:cs="Calibri"/>
          <w:sz w:val="20"/>
          <w:szCs w:val="20"/>
          <w:lang w:val="pt-BR"/>
        </w:rPr>
        <w:t xml:space="preserve"> Centre London). Bacharel em Dança pela U</w:t>
      </w:r>
      <w:r w:rsidR="003F5478" w:rsidRPr="00185716">
        <w:rPr>
          <w:rFonts w:ascii="Calibri" w:hAnsi="Calibri" w:cs="Calibri"/>
          <w:sz w:val="20"/>
          <w:szCs w:val="20"/>
          <w:lang w:val="pt-BR"/>
        </w:rPr>
        <w:t xml:space="preserve">niversidade Federal do </w:t>
      </w:r>
      <w:r w:rsidR="00C67DCC" w:rsidRPr="00185716">
        <w:rPr>
          <w:rFonts w:ascii="Calibri" w:hAnsi="Calibri" w:cs="Calibri"/>
          <w:sz w:val="20"/>
          <w:szCs w:val="20"/>
          <w:lang w:val="pt-BR"/>
        </w:rPr>
        <w:t>R</w:t>
      </w:r>
      <w:r w:rsidR="003F5478" w:rsidRPr="00185716">
        <w:rPr>
          <w:rFonts w:ascii="Calibri" w:hAnsi="Calibri" w:cs="Calibri"/>
          <w:sz w:val="20"/>
          <w:szCs w:val="20"/>
          <w:lang w:val="pt-BR"/>
        </w:rPr>
        <w:t xml:space="preserve">io de </w:t>
      </w:r>
      <w:r w:rsidR="00C67DCC" w:rsidRPr="00185716">
        <w:rPr>
          <w:rFonts w:ascii="Calibri" w:hAnsi="Calibri" w:cs="Calibri"/>
          <w:sz w:val="20"/>
          <w:szCs w:val="20"/>
          <w:lang w:val="pt-BR"/>
        </w:rPr>
        <w:t>J</w:t>
      </w:r>
      <w:r w:rsidR="003F5478" w:rsidRPr="00185716">
        <w:rPr>
          <w:rFonts w:ascii="Calibri" w:hAnsi="Calibri" w:cs="Calibri"/>
          <w:sz w:val="20"/>
          <w:szCs w:val="20"/>
          <w:lang w:val="pt-BR"/>
        </w:rPr>
        <w:t>aneiro</w:t>
      </w:r>
      <w:r w:rsidR="00C67DCC" w:rsidRPr="00185716">
        <w:rPr>
          <w:rFonts w:ascii="Calibri" w:hAnsi="Calibri" w:cs="Calibri"/>
          <w:sz w:val="20"/>
          <w:szCs w:val="20"/>
          <w:lang w:val="pt-BR"/>
        </w:rPr>
        <w:t xml:space="preserve"> (2008). </w:t>
      </w:r>
      <w:r w:rsidR="003F5478" w:rsidRPr="00185716">
        <w:rPr>
          <w:rFonts w:ascii="Calibri" w:hAnsi="Calibri" w:cs="Calibri"/>
          <w:sz w:val="20"/>
          <w:szCs w:val="20"/>
          <w:lang w:val="pt-BR"/>
        </w:rPr>
        <w:t xml:space="preserve">Obteve o </w:t>
      </w:r>
      <w:r w:rsidR="00C67DCC" w:rsidRPr="00185716">
        <w:rPr>
          <w:rFonts w:ascii="Calibri" w:hAnsi="Calibri" w:cs="Calibri"/>
          <w:sz w:val="20"/>
          <w:szCs w:val="20"/>
          <w:lang w:val="pt-BR"/>
        </w:rPr>
        <w:t>Professional Diploma in Dance Studies (1998) e</w:t>
      </w:r>
      <w:r w:rsidR="003F5478" w:rsidRPr="00185716">
        <w:rPr>
          <w:rFonts w:ascii="Calibri" w:hAnsi="Calibri" w:cs="Calibri"/>
          <w:sz w:val="20"/>
          <w:szCs w:val="20"/>
          <w:lang w:val="pt-BR"/>
        </w:rPr>
        <w:t xml:space="preserve"> o</w:t>
      </w:r>
      <w:r w:rsidR="00C67DCC" w:rsidRPr="00185716">
        <w:rPr>
          <w:rFonts w:ascii="Calibri" w:hAnsi="Calibri" w:cs="Calibri"/>
          <w:sz w:val="20"/>
          <w:szCs w:val="20"/>
          <w:lang w:val="pt-BR"/>
        </w:rPr>
        <w:t xml:space="preserve"> Independent Study Programme Certificate (1999) pelo Laban Centre London (RU). Diretor do grupo Cláudio Lacerda/Dança Amorfa.</w:t>
      </w:r>
    </w:p>
    <w:p w14:paraId="75D71860" w14:textId="782C2A0F" w:rsidR="00C67DCC" w:rsidRPr="00185716" w:rsidRDefault="00C67DCC" w:rsidP="00C67DCC">
      <w:pPr>
        <w:pStyle w:val="SemEspaamento"/>
        <w:rPr>
          <w:rFonts w:ascii="Calibri" w:hAnsi="Calibri" w:cs="Calibri"/>
          <w:sz w:val="20"/>
          <w:szCs w:val="20"/>
          <w:lang w:val="pt-BR"/>
        </w:rPr>
      </w:pPr>
      <w:r w:rsidRPr="00185716">
        <w:rPr>
          <w:rFonts w:ascii="Calibri" w:hAnsi="Calibri" w:cs="Calibri"/>
          <w:sz w:val="20"/>
          <w:szCs w:val="20"/>
          <w:lang w:val="pt-BR"/>
        </w:rPr>
        <w:t xml:space="preserve"> </w:t>
      </w:r>
      <w:hyperlink r:id="rId1" w:history="1">
        <w:r w:rsidRPr="00185716">
          <w:rPr>
            <w:rStyle w:val="Hyperlink"/>
            <w:rFonts w:ascii="Calibri" w:hAnsi="Calibri" w:cs="Calibri"/>
            <w:sz w:val="20"/>
            <w:szCs w:val="20"/>
            <w:lang w:val="pt-BR"/>
          </w:rPr>
          <w:t>claudiolacerda@hotmail.com</w:t>
        </w:r>
      </w:hyperlink>
      <w:r w:rsidRPr="00185716">
        <w:rPr>
          <w:rFonts w:ascii="Calibri" w:hAnsi="Calibri" w:cs="Calibri"/>
          <w:sz w:val="20"/>
          <w:szCs w:val="20"/>
          <w:lang w:val="pt-BR"/>
        </w:rPr>
        <w:t xml:space="preserve">. www.claudiolacerda.blogspot.com. </w:t>
      </w:r>
    </w:p>
    <w:p w14:paraId="57CF0A24" w14:textId="77777777" w:rsidR="00C67DCC" w:rsidRPr="00C67DCC" w:rsidRDefault="00C67DCC" w:rsidP="00C67DCC">
      <w:pPr>
        <w:rPr>
          <w:lang w:val="pt-BR"/>
        </w:rPr>
      </w:pPr>
    </w:p>
    <w:p w14:paraId="3CC4FD3E" w14:textId="77777777" w:rsidR="00C67DCC" w:rsidRPr="00C67DCC" w:rsidRDefault="00C67DCC" w:rsidP="00C67DCC">
      <w:pPr>
        <w:rPr>
          <w:lang w:val="pt-BR"/>
        </w:rPr>
      </w:pPr>
    </w:p>
    <w:p w14:paraId="74D3DB9D" w14:textId="6C33F828" w:rsidR="00756164" w:rsidRPr="00C67DCC" w:rsidRDefault="00756164">
      <w:pPr>
        <w:pStyle w:val="Textodenotaderodap"/>
        <w:rPr>
          <w:lang w:val="pt-BR"/>
        </w:rPr>
      </w:pPr>
    </w:p>
  </w:footnote>
  <w:footnote w:id="3">
    <w:p w14:paraId="761DB22F" w14:textId="3549C053" w:rsidR="00567332" w:rsidRPr="00185716" w:rsidRDefault="00567332" w:rsidP="002F2FE1">
      <w:pPr>
        <w:pStyle w:val="Textodenotaderodap"/>
        <w:jc w:val="both"/>
        <w:rPr>
          <w:rFonts w:ascii="Calibri" w:hAnsi="Calibri" w:cs="Calibri"/>
          <w:lang w:val="pt-BR"/>
        </w:rPr>
      </w:pPr>
      <w:r>
        <w:rPr>
          <w:rStyle w:val="Refdenotaderodap"/>
        </w:rPr>
        <w:footnoteRef/>
      </w:r>
      <w:r w:rsidRPr="00567332">
        <w:rPr>
          <w:lang w:val="pt-BR"/>
        </w:rPr>
        <w:t xml:space="preserve"> </w:t>
      </w:r>
      <w:r w:rsidRPr="00185716">
        <w:rPr>
          <w:rFonts w:ascii="Calibri" w:hAnsi="Calibri" w:cs="Calibri"/>
          <w:lang w:val="pt-BR"/>
        </w:rPr>
        <w:t xml:space="preserve">Digo, “quase” em pé de igualdade, porque, como </w:t>
      </w:r>
      <w:r w:rsidR="004A5772" w:rsidRPr="00185716">
        <w:rPr>
          <w:rFonts w:ascii="Calibri" w:hAnsi="Calibri" w:cs="Calibri"/>
          <w:lang w:val="pt-BR"/>
        </w:rPr>
        <w:t xml:space="preserve">também </w:t>
      </w:r>
      <w:r w:rsidRPr="00185716">
        <w:rPr>
          <w:rFonts w:ascii="Calibri" w:hAnsi="Calibri" w:cs="Calibri"/>
          <w:lang w:val="pt-BR"/>
        </w:rPr>
        <w:t xml:space="preserve">atesta </w:t>
      </w:r>
      <w:proofErr w:type="spellStart"/>
      <w:r w:rsidRPr="00185716">
        <w:rPr>
          <w:rFonts w:ascii="Calibri" w:hAnsi="Calibri" w:cs="Calibri"/>
          <w:lang w:val="pt-BR"/>
        </w:rPr>
        <w:t>Harari</w:t>
      </w:r>
      <w:proofErr w:type="spellEnd"/>
      <w:r w:rsidRPr="00185716">
        <w:rPr>
          <w:rFonts w:ascii="Calibri" w:hAnsi="Calibri" w:cs="Calibri"/>
          <w:lang w:val="pt-BR"/>
        </w:rPr>
        <w:t xml:space="preserve"> (2019), a partir do momento em que humanos, enquanto coletores, conheceram algumas vantagens de provocar queimadas para obter alimento mais facilmente,</w:t>
      </w:r>
      <w:r w:rsidR="004A5772" w:rsidRPr="00185716">
        <w:rPr>
          <w:rFonts w:ascii="Calibri" w:hAnsi="Calibri" w:cs="Calibri"/>
          <w:lang w:val="pt-BR"/>
        </w:rPr>
        <w:t xml:space="preserve"> além de se defender de animais maiores,</w:t>
      </w:r>
      <w:r w:rsidRPr="00185716">
        <w:rPr>
          <w:rFonts w:ascii="Calibri" w:hAnsi="Calibri" w:cs="Calibri"/>
          <w:lang w:val="pt-BR"/>
        </w:rPr>
        <w:t xml:space="preserve"> </w:t>
      </w:r>
      <w:r w:rsidR="002F2FE1" w:rsidRPr="00185716">
        <w:rPr>
          <w:rFonts w:ascii="Calibri" w:hAnsi="Calibri" w:cs="Calibri"/>
          <w:lang w:val="pt-BR"/>
        </w:rPr>
        <w:t>a modificação ativa sobre a natureza já estava sendo exercida.</w:t>
      </w:r>
      <w:r w:rsidRPr="00185716">
        <w:rPr>
          <w:rFonts w:ascii="Calibri" w:hAnsi="Calibri" w:cs="Calibri"/>
          <w:lang w:val="pt-BR"/>
        </w:rPr>
        <w:t xml:space="preserve"> </w:t>
      </w:r>
    </w:p>
  </w:footnote>
  <w:footnote w:id="4">
    <w:p w14:paraId="15B79F73" w14:textId="77777777" w:rsidR="00C14FE1" w:rsidRPr="00185716" w:rsidRDefault="00124AF4">
      <w:pPr>
        <w:pStyle w:val="Notaderodap"/>
        <w:rPr>
          <w:rFonts w:ascii="Calibri" w:hAnsi="Calibri" w:cs="Calibri"/>
        </w:rPr>
      </w:pPr>
      <w:r w:rsidRPr="00185716">
        <w:rPr>
          <w:rFonts w:ascii="Calibri" w:eastAsia="Times New Roman" w:hAnsi="Calibri" w:cs="Calibri"/>
          <w:sz w:val="20"/>
          <w:szCs w:val="20"/>
          <w:vertAlign w:val="superscript"/>
        </w:rPr>
        <w:footnoteRef/>
      </w:r>
      <w:r w:rsidRPr="00185716">
        <w:rPr>
          <w:rFonts w:ascii="Calibri" w:hAnsi="Calibri" w:cs="Calibri"/>
          <w:sz w:val="20"/>
          <w:szCs w:val="20"/>
        </w:rPr>
        <w:t xml:space="preserve"> Visualização disponível no seguinte link: &lt;</w:t>
      </w:r>
      <w:hyperlink r:id="rId2" w:history="1">
        <w:r w:rsidRPr="00185716">
          <w:rPr>
            <w:rStyle w:val="Hyperlink0"/>
            <w:rFonts w:ascii="Calibri" w:hAnsi="Calibri" w:cs="Calibri"/>
            <w:sz w:val="20"/>
            <w:szCs w:val="20"/>
          </w:rPr>
          <w:t>https://youtu.be/SG7gLH5KMIg</w:t>
        </w:r>
      </w:hyperlink>
      <w:r w:rsidRPr="00185716">
        <w:rPr>
          <w:rFonts w:ascii="Calibri" w:hAnsi="Calibri" w:cs="Calibri"/>
          <w:sz w:val="20"/>
          <w:szCs w:val="20"/>
        </w:rPr>
        <w:t>&gt;</w:t>
      </w:r>
    </w:p>
  </w:footnote>
  <w:footnote w:id="5">
    <w:p w14:paraId="406CC549" w14:textId="1FE9902E" w:rsidR="00C14FE1" w:rsidRPr="00185716" w:rsidRDefault="00124AF4">
      <w:pPr>
        <w:pStyle w:val="Notaderodap"/>
        <w:rPr>
          <w:rFonts w:ascii="Calibri" w:hAnsi="Calibri" w:cs="Calibri"/>
          <w:sz w:val="20"/>
          <w:szCs w:val="20"/>
        </w:rPr>
      </w:pPr>
      <w:r w:rsidRPr="00185716">
        <w:rPr>
          <w:rFonts w:ascii="Calibri" w:eastAsia="Times New Roman" w:hAnsi="Calibri" w:cs="Calibri"/>
          <w:sz w:val="20"/>
          <w:szCs w:val="20"/>
          <w:vertAlign w:val="superscript"/>
        </w:rPr>
        <w:footnoteRef/>
      </w:r>
      <w:r w:rsidRPr="00185716">
        <w:rPr>
          <w:rFonts w:ascii="Calibri" w:hAnsi="Calibri" w:cs="Calibri"/>
          <w:sz w:val="20"/>
          <w:szCs w:val="20"/>
        </w:rPr>
        <w:t xml:space="preserve"> Disponível no cana</w:t>
      </w:r>
      <w:r w:rsidR="00D04284" w:rsidRPr="00185716">
        <w:rPr>
          <w:rFonts w:ascii="Calibri" w:hAnsi="Calibri" w:cs="Calibri"/>
          <w:sz w:val="20"/>
          <w:szCs w:val="20"/>
        </w:rPr>
        <w:t>l</w:t>
      </w:r>
      <w:r w:rsidRPr="00185716">
        <w:rPr>
          <w:rFonts w:ascii="Calibri" w:hAnsi="Calibri" w:cs="Calibri"/>
          <w:sz w:val="20"/>
          <w:szCs w:val="20"/>
        </w:rPr>
        <w:t xml:space="preserve"> do </w:t>
      </w:r>
      <w:proofErr w:type="spellStart"/>
      <w:r w:rsidRPr="00185716">
        <w:rPr>
          <w:rFonts w:ascii="Calibri" w:hAnsi="Calibri" w:cs="Calibri"/>
          <w:sz w:val="20"/>
          <w:szCs w:val="20"/>
        </w:rPr>
        <w:t>YouTube</w:t>
      </w:r>
      <w:proofErr w:type="spellEnd"/>
      <w:r w:rsidRPr="00185716">
        <w:rPr>
          <w:rFonts w:ascii="Calibri" w:hAnsi="Calibri" w:cs="Calibri"/>
          <w:sz w:val="20"/>
          <w:szCs w:val="20"/>
        </w:rPr>
        <w:t xml:space="preserve"> do grupo Cláudio Lacerda/Dança Amorfa, através do seguinte link: &lt;</w:t>
      </w:r>
      <w:r w:rsidR="00D04284" w:rsidRPr="00185716">
        <w:rPr>
          <w:rFonts w:ascii="Calibri" w:hAnsi="Calibri" w:cs="Calibri"/>
          <w:sz w:val="20"/>
          <w:szCs w:val="20"/>
        </w:rPr>
        <w:t xml:space="preserve"> </w:t>
      </w:r>
      <w:hyperlink r:id="rId3" w:history="1">
        <w:r w:rsidR="00D04284" w:rsidRPr="00185716">
          <w:rPr>
            <w:rFonts w:ascii="Calibri" w:hAnsi="Calibri" w:cs="Calibri"/>
            <w:color w:val="000000" w:themeColor="text1"/>
            <w:sz w:val="20"/>
            <w:szCs w:val="20"/>
            <w:u w:val="single" w:color="0000E9"/>
          </w:rPr>
          <w:t>https://www.youtube.com/watch?v=bMWfapJyEtE</w:t>
        </w:r>
      </w:hyperlink>
      <w:r w:rsidR="00D04284" w:rsidRPr="00185716">
        <w:rPr>
          <w:rFonts w:ascii="Calibri" w:hAnsi="Calibri" w:cs="Calibri"/>
          <w:color w:val="000000" w:themeColor="text1"/>
          <w:sz w:val="20"/>
          <w:szCs w:val="20"/>
        </w:rP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25573812"/>
      <w:docPartObj>
        <w:docPartGallery w:val="Page Numbers (Top of Page)"/>
        <w:docPartUnique/>
      </w:docPartObj>
    </w:sdtPr>
    <w:sdtEndPr>
      <w:rPr>
        <w:rStyle w:val="Nmerodepgina"/>
      </w:rPr>
    </w:sdtEndPr>
    <w:sdtContent>
      <w:p w14:paraId="5F2941CD" w14:textId="1FB4624F" w:rsidR="00D91EA8" w:rsidRDefault="00D91EA8" w:rsidP="001A7E90">
        <w:pPr>
          <w:pStyle w:val="Cabealho"/>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28A0D24" w14:textId="77777777" w:rsidR="00D91EA8" w:rsidRDefault="00D91EA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E8900" w14:textId="5D5FF28E" w:rsidR="00D91EA8" w:rsidRDefault="00D91EA8" w:rsidP="001A7E90">
    <w:pPr>
      <w:pStyle w:val="Cabealho"/>
      <w:framePr w:wrap="none" w:vAnchor="text" w:hAnchor="margin" w:xAlign="center" w:y="1"/>
      <w:rPr>
        <w:rStyle w:val="Nmerodepgina"/>
      </w:rPr>
    </w:pPr>
  </w:p>
  <w:p w14:paraId="2BDF075D" w14:textId="13DD1801" w:rsidR="00C14FE1" w:rsidRDefault="00124AF4">
    <w:pPr>
      <w:pStyle w:val="CabealhoeRodap"/>
      <w:tabs>
        <w:tab w:val="clear" w:pos="9020"/>
        <w:tab w:val="center" w:pos="4819"/>
        <w:tab w:val="right" w:pos="9638"/>
      </w:tabs>
    </w:pPr>
    <w:r>
      <w:rPr>
        <w:rFonts w:ascii="Times New Roman" w:hAnsi="Times New Roman"/>
      </w:rPr>
      <w:tab/>
    </w:r>
    <w:r>
      <w:rPr>
        <w:rFonts w:ascii="Times New Roman" w:hAnsi="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removePersonalInformation/>
  <w:removeDateAndTime/>
  <w:displayBackgroundShape/>
  <w:proofState w:spelling="clean" w:grammar="clean"/>
  <w:defaultTabStop w:val="720"/>
  <w:hyphenationZone w:val="425"/>
  <w:characterSpacingControl w:val="doNotCompress"/>
  <w:savePreviewPicture/>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FE1"/>
    <w:rsid w:val="000333A9"/>
    <w:rsid w:val="00057815"/>
    <w:rsid w:val="000920FD"/>
    <w:rsid w:val="00124AF4"/>
    <w:rsid w:val="001455F0"/>
    <w:rsid w:val="0018476F"/>
    <w:rsid w:val="00185716"/>
    <w:rsid w:val="001B5242"/>
    <w:rsid w:val="001D69DF"/>
    <w:rsid w:val="0028286E"/>
    <w:rsid w:val="002A49BE"/>
    <w:rsid w:val="002C45D7"/>
    <w:rsid w:val="002C52C8"/>
    <w:rsid w:val="002E6193"/>
    <w:rsid w:val="002E68CF"/>
    <w:rsid w:val="002F2FE1"/>
    <w:rsid w:val="002F4085"/>
    <w:rsid w:val="002F64BC"/>
    <w:rsid w:val="00333B11"/>
    <w:rsid w:val="00337D16"/>
    <w:rsid w:val="0035061C"/>
    <w:rsid w:val="00355E7D"/>
    <w:rsid w:val="003637CE"/>
    <w:rsid w:val="003A76DA"/>
    <w:rsid w:val="003F5478"/>
    <w:rsid w:val="00423B58"/>
    <w:rsid w:val="00431BF2"/>
    <w:rsid w:val="00453268"/>
    <w:rsid w:val="00456555"/>
    <w:rsid w:val="00463583"/>
    <w:rsid w:val="00473A75"/>
    <w:rsid w:val="004935F9"/>
    <w:rsid w:val="004A5772"/>
    <w:rsid w:val="004B5787"/>
    <w:rsid w:val="004C514B"/>
    <w:rsid w:val="004F3F66"/>
    <w:rsid w:val="005164F2"/>
    <w:rsid w:val="00527EBF"/>
    <w:rsid w:val="0056055D"/>
    <w:rsid w:val="00567332"/>
    <w:rsid w:val="00574CEC"/>
    <w:rsid w:val="005A6A02"/>
    <w:rsid w:val="00615594"/>
    <w:rsid w:val="006911CF"/>
    <w:rsid w:val="006937E1"/>
    <w:rsid w:val="006943E9"/>
    <w:rsid w:val="006B5850"/>
    <w:rsid w:val="00720F3F"/>
    <w:rsid w:val="00722440"/>
    <w:rsid w:val="00727FE2"/>
    <w:rsid w:val="007323F3"/>
    <w:rsid w:val="00756164"/>
    <w:rsid w:val="0077524F"/>
    <w:rsid w:val="007835D6"/>
    <w:rsid w:val="00791364"/>
    <w:rsid w:val="007C5478"/>
    <w:rsid w:val="007C63BE"/>
    <w:rsid w:val="00816F96"/>
    <w:rsid w:val="00854B21"/>
    <w:rsid w:val="00862C73"/>
    <w:rsid w:val="00867DF9"/>
    <w:rsid w:val="008933DA"/>
    <w:rsid w:val="008E0D02"/>
    <w:rsid w:val="008F4304"/>
    <w:rsid w:val="009144E7"/>
    <w:rsid w:val="00933141"/>
    <w:rsid w:val="00934452"/>
    <w:rsid w:val="00953453"/>
    <w:rsid w:val="00997F86"/>
    <w:rsid w:val="009B532E"/>
    <w:rsid w:val="009F5145"/>
    <w:rsid w:val="009F70F3"/>
    <w:rsid w:val="00A235C2"/>
    <w:rsid w:val="00A36B5C"/>
    <w:rsid w:val="00A47989"/>
    <w:rsid w:val="00A5019A"/>
    <w:rsid w:val="00A84577"/>
    <w:rsid w:val="00AA69E0"/>
    <w:rsid w:val="00AC5C45"/>
    <w:rsid w:val="00AE5D7B"/>
    <w:rsid w:val="00B0763A"/>
    <w:rsid w:val="00B138D4"/>
    <w:rsid w:val="00B1471D"/>
    <w:rsid w:val="00B25334"/>
    <w:rsid w:val="00BB474D"/>
    <w:rsid w:val="00BB738F"/>
    <w:rsid w:val="00BE16F9"/>
    <w:rsid w:val="00BE7249"/>
    <w:rsid w:val="00C11F6D"/>
    <w:rsid w:val="00C14FE1"/>
    <w:rsid w:val="00C15536"/>
    <w:rsid w:val="00C200E5"/>
    <w:rsid w:val="00C61D8E"/>
    <w:rsid w:val="00C67DCC"/>
    <w:rsid w:val="00CE1743"/>
    <w:rsid w:val="00D04284"/>
    <w:rsid w:val="00D15CFB"/>
    <w:rsid w:val="00D15EE1"/>
    <w:rsid w:val="00D351A5"/>
    <w:rsid w:val="00D5022A"/>
    <w:rsid w:val="00D719A0"/>
    <w:rsid w:val="00D91EA8"/>
    <w:rsid w:val="00DA7E0C"/>
    <w:rsid w:val="00DD70E2"/>
    <w:rsid w:val="00DE3384"/>
    <w:rsid w:val="00DF0DE4"/>
    <w:rsid w:val="00E01124"/>
    <w:rsid w:val="00E44DC9"/>
    <w:rsid w:val="00E47F13"/>
    <w:rsid w:val="00E938B7"/>
    <w:rsid w:val="00EA2377"/>
    <w:rsid w:val="00EA7E49"/>
    <w:rsid w:val="00EC4E04"/>
    <w:rsid w:val="00F4417F"/>
    <w:rsid w:val="00F62A46"/>
    <w:rsid w:val="00F804C3"/>
    <w:rsid w:val="00F818AC"/>
    <w:rsid w:val="00FE7D17"/>
    <w:rsid w:val="00FF73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40DA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adro">
    <w:name w:val="Padrão"/>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Notaderodap">
    <w:name w:val="Nota de rodapé"/>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outline w:val="0"/>
      <w:color w:val="000099"/>
      <w:u w:val="single"/>
    </w:rPr>
  </w:style>
  <w:style w:type="paragraph" w:styleId="Textodenotaderodap">
    <w:name w:val="footnote text"/>
    <w:basedOn w:val="Normal"/>
    <w:link w:val="TextodenotaderodapChar"/>
    <w:uiPriority w:val="99"/>
    <w:semiHidden/>
    <w:unhideWhenUsed/>
    <w:rsid w:val="00756164"/>
    <w:rPr>
      <w:sz w:val="20"/>
      <w:szCs w:val="20"/>
    </w:rPr>
  </w:style>
  <w:style w:type="character" w:customStyle="1" w:styleId="TextodenotaderodapChar">
    <w:name w:val="Texto de nota de rodapé Char"/>
    <w:basedOn w:val="Fontepargpadro"/>
    <w:link w:val="Textodenotaderodap"/>
    <w:uiPriority w:val="99"/>
    <w:semiHidden/>
    <w:rsid w:val="00756164"/>
    <w:rPr>
      <w:lang w:val="en-US" w:eastAsia="en-US"/>
    </w:rPr>
  </w:style>
  <w:style w:type="character" w:styleId="Refdenotaderodap">
    <w:name w:val="footnote reference"/>
    <w:basedOn w:val="Fontepargpadro"/>
    <w:uiPriority w:val="99"/>
    <w:semiHidden/>
    <w:unhideWhenUsed/>
    <w:rsid w:val="00756164"/>
    <w:rPr>
      <w:vertAlign w:val="superscript"/>
    </w:rPr>
  </w:style>
  <w:style w:type="character" w:styleId="MenoPendente">
    <w:name w:val="Unresolved Mention"/>
    <w:basedOn w:val="Fontepargpadro"/>
    <w:uiPriority w:val="99"/>
    <w:semiHidden/>
    <w:unhideWhenUsed/>
    <w:rsid w:val="00C67DCC"/>
    <w:rPr>
      <w:color w:val="605E5C"/>
      <w:shd w:val="clear" w:color="auto" w:fill="E1DFDD"/>
    </w:rPr>
  </w:style>
  <w:style w:type="paragraph" w:styleId="SemEspaamento">
    <w:name w:val="No Spacing"/>
    <w:uiPriority w:val="1"/>
    <w:qFormat/>
    <w:rsid w:val="00C67DCC"/>
    <w:rPr>
      <w:sz w:val="24"/>
      <w:szCs w:val="24"/>
      <w:lang w:val="en-US" w:eastAsia="en-US"/>
    </w:rPr>
  </w:style>
  <w:style w:type="paragraph" w:styleId="Cabealho">
    <w:name w:val="header"/>
    <w:basedOn w:val="Normal"/>
    <w:link w:val="CabealhoChar"/>
    <w:uiPriority w:val="99"/>
    <w:unhideWhenUsed/>
    <w:rsid w:val="00D91EA8"/>
    <w:pPr>
      <w:tabs>
        <w:tab w:val="center" w:pos="4252"/>
        <w:tab w:val="right" w:pos="8504"/>
      </w:tabs>
    </w:pPr>
  </w:style>
  <w:style w:type="character" w:customStyle="1" w:styleId="CabealhoChar">
    <w:name w:val="Cabeçalho Char"/>
    <w:basedOn w:val="Fontepargpadro"/>
    <w:link w:val="Cabealho"/>
    <w:uiPriority w:val="99"/>
    <w:rsid w:val="00D91EA8"/>
    <w:rPr>
      <w:sz w:val="24"/>
      <w:szCs w:val="24"/>
      <w:lang w:val="en-US" w:eastAsia="en-US"/>
    </w:rPr>
  </w:style>
  <w:style w:type="paragraph" w:styleId="Rodap">
    <w:name w:val="footer"/>
    <w:basedOn w:val="Normal"/>
    <w:link w:val="RodapChar"/>
    <w:uiPriority w:val="99"/>
    <w:unhideWhenUsed/>
    <w:rsid w:val="00D91EA8"/>
    <w:pPr>
      <w:tabs>
        <w:tab w:val="center" w:pos="4252"/>
        <w:tab w:val="right" w:pos="8504"/>
      </w:tabs>
    </w:pPr>
  </w:style>
  <w:style w:type="character" w:customStyle="1" w:styleId="RodapChar">
    <w:name w:val="Rodapé Char"/>
    <w:basedOn w:val="Fontepargpadro"/>
    <w:link w:val="Rodap"/>
    <w:uiPriority w:val="99"/>
    <w:rsid w:val="00D91EA8"/>
    <w:rPr>
      <w:sz w:val="24"/>
      <w:szCs w:val="24"/>
      <w:lang w:val="en-US" w:eastAsia="en-US"/>
    </w:rPr>
  </w:style>
  <w:style w:type="character" w:styleId="Nmerodepgina">
    <w:name w:val="page number"/>
    <w:basedOn w:val="Fontepargpadro"/>
    <w:uiPriority w:val="99"/>
    <w:semiHidden/>
    <w:unhideWhenUsed/>
    <w:rsid w:val="00D91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frgs.br/microbiologando/voce-sabe-o-que-e-um-viru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bMWfapJyEtE" TargetMode="External"/><Relationship Id="rId2" Type="http://schemas.openxmlformats.org/officeDocument/2006/relationships/hyperlink" Target="https://youtu.be/SG7gLH5KMIg" TargetMode="External"/><Relationship Id="rId1" Type="http://schemas.openxmlformats.org/officeDocument/2006/relationships/hyperlink" Target="mailto:claudiolacerda@hotmail.co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6794</Words>
  <Characters>36690</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2021-09-28T20:41:00Z</dcterms:created>
  <dcterms:modified xsi:type="dcterms:W3CDTF">2021-09-28T20:41:00Z</dcterms:modified>
</cp:coreProperties>
</file>