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2184E" w14:textId="77777777" w:rsidR="002E2B1A" w:rsidRPr="00D02836" w:rsidRDefault="002E2B1A" w:rsidP="002E2B1A">
      <w:pPr>
        <w:spacing w:line="360" w:lineRule="auto"/>
        <w:jc w:val="center"/>
        <w:rPr>
          <w:rFonts w:ascii="Times New Roman" w:hAnsi="Times New Roman"/>
          <w:b/>
          <w:sz w:val="28"/>
          <w:szCs w:val="28"/>
        </w:rPr>
      </w:pPr>
      <w:r w:rsidRPr="00D02836">
        <w:rPr>
          <w:rFonts w:ascii="Times New Roman" w:hAnsi="Times New Roman"/>
          <w:b/>
          <w:sz w:val="28"/>
          <w:szCs w:val="28"/>
        </w:rPr>
        <w:t>Corpo em Movimento: (Re)descobertas no campo da Arte de estudantes de teatro por meio das práticas somáticas</w:t>
      </w:r>
      <w:r>
        <w:rPr>
          <w:rFonts w:ascii="Times New Roman" w:hAnsi="Times New Roman"/>
          <w:b/>
          <w:sz w:val="28"/>
          <w:szCs w:val="28"/>
        </w:rPr>
        <w:t xml:space="preserve"> e do</w:t>
      </w:r>
      <w:r w:rsidRPr="00BB03CC">
        <w:rPr>
          <w:rFonts w:ascii="Times New Roman" w:hAnsi="Times New Roman"/>
          <w:b/>
          <w:i/>
          <w:sz w:val="28"/>
          <w:szCs w:val="28"/>
        </w:rPr>
        <w:t xml:space="preserve"> viewpoints</w:t>
      </w:r>
    </w:p>
    <w:p w14:paraId="4ED3DB9F" w14:textId="77777777" w:rsidR="00824162" w:rsidRDefault="00824162" w:rsidP="002E2B1A">
      <w:pPr>
        <w:tabs>
          <w:tab w:val="left" w:pos="709"/>
          <w:tab w:val="left" w:pos="851"/>
        </w:tabs>
        <w:jc w:val="both"/>
        <w:rPr>
          <w:rFonts w:ascii="Times New Roman" w:hAnsi="Times New Roman"/>
          <w:sz w:val="24"/>
          <w:szCs w:val="24"/>
        </w:rPr>
      </w:pPr>
    </w:p>
    <w:p w14:paraId="309D418C" w14:textId="77777777" w:rsidR="00824162" w:rsidRDefault="00824162" w:rsidP="002E2B1A">
      <w:pPr>
        <w:tabs>
          <w:tab w:val="left" w:pos="709"/>
          <w:tab w:val="left" w:pos="851"/>
        </w:tabs>
        <w:jc w:val="both"/>
        <w:rPr>
          <w:rFonts w:ascii="Times New Roman" w:hAnsi="Times New Roman"/>
          <w:sz w:val="24"/>
          <w:szCs w:val="24"/>
        </w:rPr>
      </w:pPr>
    </w:p>
    <w:p w14:paraId="1BE86916" w14:textId="77777777" w:rsidR="00824162" w:rsidRDefault="00824162" w:rsidP="002E2B1A">
      <w:pPr>
        <w:tabs>
          <w:tab w:val="left" w:pos="709"/>
          <w:tab w:val="left" w:pos="851"/>
        </w:tabs>
        <w:jc w:val="both"/>
        <w:rPr>
          <w:rFonts w:ascii="Times New Roman" w:hAnsi="Times New Roman"/>
          <w:sz w:val="24"/>
          <w:szCs w:val="24"/>
        </w:rPr>
      </w:pPr>
    </w:p>
    <w:p w14:paraId="3803036A" w14:textId="77777777" w:rsidR="002E2B1A" w:rsidRDefault="002E2B1A" w:rsidP="002E2B1A">
      <w:pPr>
        <w:tabs>
          <w:tab w:val="left" w:pos="709"/>
          <w:tab w:val="left" w:pos="851"/>
        </w:tabs>
        <w:jc w:val="both"/>
        <w:rPr>
          <w:rFonts w:ascii="Times New Roman" w:hAnsi="Times New Roman"/>
          <w:sz w:val="24"/>
          <w:szCs w:val="24"/>
        </w:rPr>
      </w:pPr>
      <w:r>
        <w:rPr>
          <w:rFonts w:ascii="Times New Roman" w:hAnsi="Times New Roman"/>
          <w:sz w:val="24"/>
          <w:szCs w:val="24"/>
        </w:rPr>
        <w:t xml:space="preserve">            </w:t>
      </w:r>
      <w:r w:rsidRPr="006846BC">
        <w:rPr>
          <w:rFonts w:ascii="Times New Roman" w:hAnsi="Times New Roman"/>
          <w:b/>
          <w:sz w:val="24"/>
          <w:szCs w:val="24"/>
        </w:rPr>
        <w:t>RESUMO</w:t>
      </w:r>
      <w:r w:rsidRPr="00CA3FA8">
        <w:rPr>
          <w:rFonts w:ascii="Times New Roman" w:hAnsi="Times New Roman"/>
          <w:sz w:val="24"/>
          <w:szCs w:val="24"/>
        </w:rPr>
        <w:t xml:space="preserve"> </w:t>
      </w:r>
    </w:p>
    <w:p w14:paraId="66A6DA2A" w14:textId="0B2585E9" w:rsidR="002E2B1A" w:rsidRPr="00482EB9" w:rsidRDefault="002E2B1A" w:rsidP="002E2B1A">
      <w:pPr>
        <w:tabs>
          <w:tab w:val="left" w:pos="709"/>
          <w:tab w:val="left" w:pos="851"/>
        </w:tabs>
        <w:spacing w:line="360" w:lineRule="auto"/>
        <w:jc w:val="both"/>
        <w:rPr>
          <w:rFonts w:ascii="Times New Roman" w:hAnsi="Times New Roman"/>
          <w:sz w:val="24"/>
          <w:szCs w:val="24"/>
        </w:rPr>
      </w:pPr>
      <w:r>
        <w:rPr>
          <w:rFonts w:ascii="Times New Roman" w:hAnsi="Times New Roman"/>
          <w:sz w:val="24"/>
          <w:szCs w:val="24"/>
        </w:rPr>
        <w:t xml:space="preserve">            </w:t>
      </w:r>
      <w:r w:rsidRPr="00CA3FA8">
        <w:rPr>
          <w:rFonts w:ascii="Times New Roman" w:hAnsi="Times New Roman"/>
          <w:sz w:val="24"/>
          <w:szCs w:val="24"/>
        </w:rPr>
        <w:t xml:space="preserve">Este artigo nasce de pesquisa desenvolvida no Programa de Pós- Graduação em Artes da Cena da Universidade Federal de Goiás, </w:t>
      </w:r>
      <w:r w:rsidRPr="00CA3FA8">
        <w:rPr>
          <w:rStyle w:val="Refdecomentrio"/>
          <w:rFonts w:ascii="Times New Roman" w:hAnsi="Times New Roman"/>
          <w:sz w:val="24"/>
          <w:szCs w:val="24"/>
        </w:rPr>
        <w:t>com a pretensão de discutir e apresentar algumas questões da pesquisa de campo vivenciada com um grupo de adolescentes através da aplicação da pesquisa - ação</w:t>
      </w:r>
      <w:r w:rsidRPr="00CA3FA8">
        <w:rPr>
          <w:rFonts w:ascii="Times New Roman" w:hAnsi="Times New Roman"/>
          <w:sz w:val="24"/>
          <w:szCs w:val="24"/>
        </w:rPr>
        <w:t xml:space="preserve">.  O estudo relaciona os princípios da Educação Somática e </w:t>
      </w:r>
      <w:r w:rsidRPr="00CA3FA8">
        <w:rPr>
          <w:rFonts w:ascii="Times New Roman" w:hAnsi="Times New Roman"/>
          <w:i/>
          <w:sz w:val="24"/>
          <w:szCs w:val="24"/>
        </w:rPr>
        <w:t xml:space="preserve">Viewpoints </w:t>
      </w:r>
      <w:r w:rsidRPr="00CA3FA8">
        <w:rPr>
          <w:rFonts w:ascii="Times New Roman" w:hAnsi="Times New Roman"/>
          <w:sz w:val="24"/>
          <w:szCs w:val="24"/>
        </w:rPr>
        <w:t>como meios integradores do fazer teatral. A pesquisa dialoga com autores como Ana Mae Barbosa (2007), Anna Borgat e Tina Landau (2005), Eugenio Barba (1993), Sylvie Fortin (2010) e Moshe Feldenkreis (1977)</w:t>
      </w:r>
      <w:r>
        <w:rPr>
          <w:rFonts w:ascii="Times New Roman" w:hAnsi="Times New Roman"/>
          <w:sz w:val="24"/>
          <w:szCs w:val="24"/>
        </w:rPr>
        <w:t>, entre outros</w:t>
      </w:r>
      <w:r w:rsidRPr="00CA3FA8">
        <w:rPr>
          <w:rFonts w:ascii="Times New Roman" w:hAnsi="Times New Roman"/>
          <w:sz w:val="24"/>
          <w:szCs w:val="24"/>
        </w:rPr>
        <w:t xml:space="preserve">. O processo criativo </w:t>
      </w:r>
      <w:r>
        <w:rPr>
          <w:rFonts w:ascii="Times New Roman" w:hAnsi="Times New Roman"/>
          <w:sz w:val="24"/>
          <w:szCs w:val="24"/>
        </w:rPr>
        <w:t xml:space="preserve">se </w:t>
      </w:r>
      <w:r w:rsidRPr="00CA3FA8">
        <w:rPr>
          <w:rFonts w:ascii="Times New Roman" w:hAnsi="Times New Roman"/>
          <w:sz w:val="24"/>
          <w:szCs w:val="24"/>
        </w:rPr>
        <w:t xml:space="preserve">atravessa </w:t>
      </w:r>
      <w:r>
        <w:rPr>
          <w:rFonts w:ascii="Times New Roman" w:hAnsi="Times New Roman"/>
          <w:sz w:val="24"/>
          <w:szCs w:val="24"/>
        </w:rPr>
        <w:t xml:space="preserve">com </w:t>
      </w:r>
      <w:r w:rsidRPr="00BB03CC">
        <w:rPr>
          <w:rFonts w:ascii="Times New Roman" w:hAnsi="Times New Roman"/>
          <w:i/>
          <w:sz w:val="24"/>
          <w:szCs w:val="24"/>
        </w:rPr>
        <w:t>Viewpoints</w:t>
      </w:r>
      <w:r w:rsidRPr="00CA3FA8">
        <w:rPr>
          <w:rFonts w:ascii="Times New Roman" w:hAnsi="Times New Roman"/>
          <w:sz w:val="24"/>
          <w:szCs w:val="24"/>
        </w:rPr>
        <w:t xml:space="preserve"> como pontos de atentividade dentro de espaço e do tempo no trabalho coletivo, ao passo que as </w:t>
      </w:r>
      <w:r>
        <w:rPr>
          <w:rFonts w:ascii="Times New Roman" w:hAnsi="Times New Roman"/>
          <w:sz w:val="24"/>
          <w:szCs w:val="24"/>
        </w:rPr>
        <w:t xml:space="preserve">abordagens </w:t>
      </w:r>
      <w:r w:rsidRPr="00CA3FA8">
        <w:rPr>
          <w:rFonts w:ascii="Times New Roman" w:hAnsi="Times New Roman"/>
          <w:sz w:val="24"/>
          <w:szCs w:val="24"/>
        </w:rPr>
        <w:t>somáticas se desenvolvem</w:t>
      </w:r>
      <w:r>
        <w:rPr>
          <w:rFonts w:ascii="Times New Roman" w:hAnsi="Times New Roman"/>
          <w:sz w:val="24"/>
          <w:szCs w:val="24"/>
        </w:rPr>
        <w:t xml:space="preserve"> em práticas voltadas à</w:t>
      </w:r>
      <w:r w:rsidRPr="00CA3FA8">
        <w:rPr>
          <w:rFonts w:ascii="Times New Roman" w:hAnsi="Times New Roman"/>
          <w:sz w:val="24"/>
          <w:szCs w:val="24"/>
        </w:rPr>
        <w:t xml:space="preserve"> consciência corporal </w:t>
      </w:r>
      <w:r>
        <w:rPr>
          <w:rFonts w:ascii="Times New Roman" w:hAnsi="Times New Roman"/>
          <w:sz w:val="24"/>
          <w:szCs w:val="24"/>
        </w:rPr>
        <w:t>e ao</w:t>
      </w:r>
      <w:r w:rsidRPr="00CA3FA8">
        <w:rPr>
          <w:rFonts w:ascii="Times New Roman" w:hAnsi="Times New Roman"/>
          <w:sz w:val="24"/>
          <w:szCs w:val="24"/>
        </w:rPr>
        <w:t xml:space="preserve"> corpo </w:t>
      </w:r>
      <w:r>
        <w:rPr>
          <w:rFonts w:ascii="Times New Roman" w:hAnsi="Times New Roman"/>
          <w:sz w:val="24"/>
          <w:szCs w:val="24"/>
        </w:rPr>
        <w:t>em movimento</w:t>
      </w:r>
      <w:r w:rsidRPr="00CA3FA8">
        <w:rPr>
          <w:rFonts w:ascii="Times New Roman" w:hAnsi="Times New Roman"/>
          <w:sz w:val="24"/>
          <w:szCs w:val="24"/>
        </w:rPr>
        <w:t xml:space="preserve">. O estudo da Educação Somática </w:t>
      </w:r>
      <w:r>
        <w:rPr>
          <w:rFonts w:ascii="Times New Roman" w:hAnsi="Times New Roman"/>
          <w:sz w:val="24"/>
          <w:szCs w:val="24"/>
        </w:rPr>
        <w:t xml:space="preserve">e do </w:t>
      </w:r>
      <w:r w:rsidRPr="00BB03CC">
        <w:rPr>
          <w:rFonts w:ascii="Times New Roman" w:hAnsi="Times New Roman"/>
          <w:i/>
          <w:sz w:val="24"/>
          <w:szCs w:val="24"/>
        </w:rPr>
        <w:t>viewpoints</w:t>
      </w:r>
      <w:r>
        <w:rPr>
          <w:rFonts w:ascii="Times New Roman" w:hAnsi="Times New Roman"/>
          <w:sz w:val="24"/>
          <w:szCs w:val="24"/>
        </w:rPr>
        <w:t xml:space="preserve"> </w:t>
      </w:r>
      <w:r w:rsidRPr="00CA3FA8">
        <w:rPr>
          <w:rFonts w:ascii="Times New Roman" w:hAnsi="Times New Roman"/>
          <w:sz w:val="24"/>
          <w:szCs w:val="24"/>
        </w:rPr>
        <w:t>neste trabalho não vem</w:t>
      </w:r>
      <w:r>
        <w:rPr>
          <w:rFonts w:ascii="Times New Roman" w:hAnsi="Times New Roman"/>
          <w:sz w:val="24"/>
          <w:szCs w:val="24"/>
        </w:rPr>
        <w:t xml:space="preserve"> da</w:t>
      </w:r>
      <w:r w:rsidRPr="00CA3FA8">
        <w:rPr>
          <w:rFonts w:ascii="Times New Roman" w:hAnsi="Times New Roman"/>
          <w:sz w:val="24"/>
          <w:szCs w:val="24"/>
        </w:rPr>
        <w:t xml:space="preserve"> relação para se tornar mais </w:t>
      </w:r>
      <w:r w:rsidR="00A16252" w:rsidRPr="00CA3FA8">
        <w:rPr>
          <w:rFonts w:ascii="Times New Roman" w:hAnsi="Times New Roman"/>
          <w:sz w:val="24"/>
          <w:szCs w:val="24"/>
        </w:rPr>
        <w:t>uma técnica</w:t>
      </w:r>
      <w:r w:rsidRPr="00CA3FA8">
        <w:rPr>
          <w:rFonts w:ascii="Times New Roman" w:hAnsi="Times New Roman"/>
          <w:sz w:val="24"/>
          <w:szCs w:val="24"/>
        </w:rPr>
        <w:t xml:space="preserve"> para o estudante de </w:t>
      </w:r>
      <w:r w:rsidRPr="00BB03CC">
        <w:rPr>
          <w:rFonts w:ascii="Times New Roman" w:hAnsi="Times New Roman"/>
          <w:sz w:val="24"/>
          <w:szCs w:val="24"/>
        </w:rPr>
        <w:t>teatro</w:t>
      </w:r>
      <w:r w:rsidRPr="00CA3FA8">
        <w:rPr>
          <w:rFonts w:ascii="Times New Roman" w:hAnsi="Times New Roman"/>
          <w:sz w:val="24"/>
          <w:szCs w:val="24"/>
        </w:rPr>
        <w:t>, mas sim, um meio integrador de criações autorais</w:t>
      </w:r>
      <w:r>
        <w:rPr>
          <w:rFonts w:ascii="Times New Roman" w:hAnsi="Times New Roman"/>
          <w:sz w:val="24"/>
          <w:szCs w:val="24"/>
        </w:rPr>
        <w:t xml:space="preserve">, subjetivas, </w:t>
      </w:r>
      <w:r w:rsidRPr="00CA3FA8">
        <w:rPr>
          <w:rFonts w:ascii="Times New Roman" w:hAnsi="Times New Roman"/>
          <w:sz w:val="24"/>
          <w:szCs w:val="24"/>
        </w:rPr>
        <w:t>um</w:t>
      </w:r>
      <w:r>
        <w:rPr>
          <w:rFonts w:ascii="Times New Roman" w:hAnsi="Times New Roman"/>
          <w:sz w:val="24"/>
          <w:szCs w:val="24"/>
        </w:rPr>
        <w:t xml:space="preserve"> lugar de poética </w:t>
      </w:r>
      <w:r w:rsidRPr="00CA3FA8">
        <w:rPr>
          <w:rFonts w:ascii="Times New Roman" w:hAnsi="Times New Roman"/>
          <w:sz w:val="24"/>
          <w:szCs w:val="24"/>
        </w:rPr>
        <w:t>e</w:t>
      </w:r>
      <w:r>
        <w:rPr>
          <w:rFonts w:ascii="Times New Roman" w:hAnsi="Times New Roman"/>
          <w:sz w:val="24"/>
          <w:szCs w:val="24"/>
        </w:rPr>
        <w:t xml:space="preserve"> de</w:t>
      </w:r>
      <w:r w:rsidRPr="00CA3FA8">
        <w:rPr>
          <w:rFonts w:ascii="Times New Roman" w:hAnsi="Times New Roman"/>
          <w:sz w:val="24"/>
          <w:szCs w:val="24"/>
        </w:rPr>
        <w:t xml:space="preserve"> descobertas </w:t>
      </w:r>
      <w:r>
        <w:rPr>
          <w:rFonts w:ascii="Times New Roman" w:hAnsi="Times New Roman"/>
          <w:sz w:val="24"/>
          <w:szCs w:val="24"/>
        </w:rPr>
        <w:t>do</w:t>
      </w:r>
      <w:r w:rsidRPr="00CA3FA8">
        <w:rPr>
          <w:rFonts w:ascii="Times New Roman" w:hAnsi="Times New Roman"/>
          <w:sz w:val="24"/>
          <w:szCs w:val="24"/>
        </w:rPr>
        <w:t xml:space="preserve"> teatro, para que, assim, o estudante depois de seu corpo percebido e </w:t>
      </w:r>
      <w:r>
        <w:rPr>
          <w:rFonts w:ascii="Times New Roman" w:hAnsi="Times New Roman"/>
          <w:sz w:val="24"/>
          <w:szCs w:val="24"/>
        </w:rPr>
        <w:t>vivido,</w:t>
      </w:r>
      <w:r w:rsidRPr="00CA3FA8">
        <w:rPr>
          <w:rFonts w:ascii="Times New Roman" w:hAnsi="Times New Roman"/>
          <w:sz w:val="24"/>
          <w:szCs w:val="24"/>
        </w:rPr>
        <w:t xml:space="preserve"> voltado para uma encenação</w:t>
      </w:r>
      <w:r>
        <w:rPr>
          <w:rFonts w:ascii="Times New Roman" w:hAnsi="Times New Roman"/>
          <w:sz w:val="24"/>
          <w:szCs w:val="24"/>
        </w:rPr>
        <w:t>,</w:t>
      </w:r>
      <w:r w:rsidRPr="00CA3FA8">
        <w:rPr>
          <w:rFonts w:ascii="Times New Roman" w:hAnsi="Times New Roman"/>
          <w:sz w:val="24"/>
          <w:szCs w:val="24"/>
        </w:rPr>
        <w:t xml:space="preserve"> possa alcançar outros </w:t>
      </w:r>
      <w:r>
        <w:rPr>
          <w:rFonts w:ascii="Times New Roman" w:hAnsi="Times New Roman"/>
          <w:sz w:val="24"/>
          <w:szCs w:val="24"/>
        </w:rPr>
        <w:t>lugares</w:t>
      </w:r>
      <w:r w:rsidRPr="00CA3FA8">
        <w:rPr>
          <w:rFonts w:ascii="Times New Roman" w:hAnsi="Times New Roman"/>
          <w:sz w:val="24"/>
          <w:szCs w:val="24"/>
        </w:rPr>
        <w:t xml:space="preserve"> </w:t>
      </w:r>
      <w:r>
        <w:rPr>
          <w:rFonts w:ascii="Times New Roman" w:hAnsi="Times New Roman"/>
          <w:sz w:val="24"/>
          <w:szCs w:val="24"/>
        </w:rPr>
        <w:t>em</w:t>
      </w:r>
      <w:r w:rsidRPr="00CA3FA8">
        <w:rPr>
          <w:rFonts w:ascii="Times New Roman" w:hAnsi="Times New Roman"/>
          <w:sz w:val="24"/>
          <w:szCs w:val="24"/>
        </w:rPr>
        <w:t xml:space="preserve"> cena</w:t>
      </w:r>
      <w:r>
        <w:rPr>
          <w:rFonts w:ascii="Times New Roman" w:hAnsi="Times New Roman"/>
          <w:sz w:val="24"/>
          <w:szCs w:val="24"/>
        </w:rPr>
        <w:t xml:space="preserve"> e</w:t>
      </w:r>
      <w:r w:rsidRPr="00CA3FA8">
        <w:rPr>
          <w:rFonts w:ascii="Times New Roman" w:hAnsi="Times New Roman"/>
          <w:sz w:val="24"/>
          <w:szCs w:val="24"/>
        </w:rPr>
        <w:t xml:space="preserve"> por meio das experiências e vivências individ</w:t>
      </w:r>
      <w:r>
        <w:rPr>
          <w:rFonts w:ascii="Times New Roman" w:hAnsi="Times New Roman"/>
          <w:sz w:val="24"/>
          <w:szCs w:val="24"/>
        </w:rPr>
        <w:t xml:space="preserve">uais e coletivas. </w:t>
      </w:r>
    </w:p>
    <w:p w14:paraId="2A0C633D" w14:textId="77777777" w:rsidR="002E2B1A" w:rsidRPr="00BB03CC" w:rsidRDefault="002E2B1A" w:rsidP="002E2B1A">
      <w:pPr>
        <w:tabs>
          <w:tab w:val="left" w:pos="709"/>
        </w:tabs>
        <w:jc w:val="both"/>
        <w:rPr>
          <w:rFonts w:ascii="Times New Roman" w:hAnsi="Times New Roman"/>
          <w:b/>
          <w:sz w:val="24"/>
          <w:szCs w:val="24"/>
        </w:rPr>
      </w:pPr>
      <w:r>
        <w:rPr>
          <w:rFonts w:ascii="Times New Roman" w:hAnsi="Times New Roman"/>
          <w:b/>
          <w:sz w:val="24"/>
          <w:szCs w:val="24"/>
        </w:rPr>
        <w:t xml:space="preserve">            </w:t>
      </w:r>
      <w:r w:rsidRPr="00BB03CC">
        <w:rPr>
          <w:rFonts w:ascii="Times New Roman" w:hAnsi="Times New Roman"/>
          <w:b/>
          <w:sz w:val="24"/>
          <w:szCs w:val="24"/>
        </w:rPr>
        <w:t>PALAVRAS CHAVE</w:t>
      </w:r>
    </w:p>
    <w:p w14:paraId="3847D6CE" w14:textId="77777777" w:rsidR="002E2B1A" w:rsidRDefault="002E2B1A" w:rsidP="002E2B1A">
      <w:pPr>
        <w:jc w:val="both"/>
        <w:rPr>
          <w:rFonts w:ascii="Times New Roman" w:hAnsi="Times New Roman"/>
          <w:sz w:val="24"/>
          <w:szCs w:val="24"/>
        </w:rPr>
      </w:pPr>
      <w:r>
        <w:rPr>
          <w:rFonts w:ascii="Times New Roman" w:hAnsi="Times New Roman"/>
          <w:sz w:val="24"/>
          <w:szCs w:val="24"/>
        </w:rPr>
        <w:t xml:space="preserve">            Educação Somática, </w:t>
      </w:r>
      <w:r>
        <w:rPr>
          <w:rFonts w:ascii="Times New Roman" w:hAnsi="Times New Roman"/>
          <w:i/>
          <w:sz w:val="24"/>
          <w:szCs w:val="24"/>
        </w:rPr>
        <w:t>v</w:t>
      </w:r>
      <w:r w:rsidRPr="006846BC">
        <w:rPr>
          <w:rFonts w:ascii="Times New Roman" w:hAnsi="Times New Roman"/>
          <w:i/>
          <w:sz w:val="24"/>
          <w:szCs w:val="24"/>
        </w:rPr>
        <w:t>iewpoints</w:t>
      </w:r>
      <w:r>
        <w:rPr>
          <w:rFonts w:ascii="Times New Roman" w:hAnsi="Times New Roman"/>
          <w:i/>
          <w:sz w:val="24"/>
          <w:szCs w:val="24"/>
        </w:rPr>
        <w:t xml:space="preserve">, </w:t>
      </w:r>
      <w:r w:rsidRPr="006846BC">
        <w:rPr>
          <w:rFonts w:ascii="Times New Roman" w:hAnsi="Times New Roman"/>
          <w:sz w:val="24"/>
          <w:szCs w:val="24"/>
        </w:rPr>
        <w:t>fazer teatral</w:t>
      </w:r>
      <w:r>
        <w:rPr>
          <w:rFonts w:ascii="Times New Roman" w:hAnsi="Times New Roman"/>
          <w:sz w:val="24"/>
          <w:szCs w:val="24"/>
        </w:rPr>
        <w:t>, propriocepção.</w:t>
      </w:r>
    </w:p>
    <w:p w14:paraId="3C9D7CBE" w14:textId="77777777" w:rsidR="00A16252" w:rsidRPr="00D02836" w:rsidRDefault="00A16252" w:rsidP="002E2B1A">
      <w:pPr>
        <w:jc w:val="both"/>
        <w:rPr>
          <w:rFonts w:ascii="Times New Roman" w:hAnsi="Times New Roman"/>
          <w:sz w:val="24"/>
          <w:szCs w:val="24"/>
        </w:rPr>
      </w:pPr>
      <w:bookmarkStart w:id="0" w:name="_GoBack"/>
      <w:bookmarkEnd w:id="0"/>
    </w:p>
    <w:p w14:paraId="585C37EF" w14:textId="77777777" w:rsidR="002E2B1A" w:rsidRDefault="002E2B1A" w:rsidP="002E2B1A">
      <w:pPr>
        <w:tabs>
          <w:tab w:val="left" w:pos="426"/>
          <w:tab w:val="left" w:pos="709"/>
        </w:tabs>
        <w:spacing w:after="120" w:line="360" w:lineRule="auto"/>
        <w:jc w:val="both"/>
        <w:rPr>
          <w:rFonts w:ascii="Times New Roman" w:hAnsi="Times New Roman"/>
          <w:b/>
          <w:sz w:val="24"/>
          <w:szCs w:val="24"/>
        </w:rPr>
      </w:pPr>
      <w:r>
        <w:rPr>
          <w:rFonts w:ascii="Times New Roman" w:hAnsi="Times New Roman"/>
          <w:b/>
          <w:sz w:val="24"/>
          <w:szCs w:val="24"/>
        </w:rPr>
        <w:t xml:space="preserve">           ABSTRACT</w:t>
      </w:r>
    </w:p>
    <w:p w14:paraId="64DAC2E2" w14:textId="77777777" w:rsidR="002E2B1A" w:rsidRDefault="002E2B1A" w:rsidP="002E2B1A">
      <w:pPr>
        <w:tabs>
          <w:tab w:val="left" w:pos="426"/>
          <w:tab w:val="left" w:pos="709"/>
        </w:tabs>
        <w:spacing w:after="120" w:line="360" w:lineRule="auto"/>
        <w:jc w:val="both"/>
        <w:rPr>
          <w:rFonts w:ascii="Times New Roman" w:hAnsi="Times New Roman"/>
          <w:sz w:val="24"/>
          <w:szCs w:val="24"/>
        </w:rPr>
      </w:pPr>
      <w:r>
        <w:rPr>
          <w:rFonts w:ascii="Times New Roman" w:hAnsi="Times New Roman"/>
          <w:b/>
          <w:sz w:val="24"/>
          <w:szCs w:val="24"/>
        </w:rPr>
        <w:t xml:space="preserve">            </w:t>
      </w:r>
      <w:r w:rsidRPr="006846BC">
        <w:rPr>
          <w:rFonts w:ascii="Times New Roman" w:hAnsi="Times New Roman"/>
          <w:sz w:val="24"/>
          <w:szCs w:val="24"/>
        </w:rPr>
        <w:t xml:space="preserve">This article is the result of research developed in the Postgraduate Program in Performing Arts at the Federal University of Goiás, with the intention of discussing and presenting some questions of field research experienced with a group of adolescents through the application of research - action. The study lists the principles of Somatic Education and Viewpoints as an integrating means of making theater. The research dialogues with authors such as Ana Mae Barbosa (2007), Anna Borgat and Tina Landau </w:t>
      </w:r>
      <w:r w:rsidRPr="006846BC">
        <w:rPr>
          <w:rFonts w:ascii="Times New Roman" w:hAnsi="Times New Roman"/>
          <w:sz w:val="24"/>
          <w:szCs w:val="24"/>
        </w:rPr>
        <w:lastRenderedPageBreak/>
        <w:t>(2005), Eugenio Barba (1993), Sylvie Fortin (2010) and Moshe Feldenkreis (1977). The creative process crosses Viewpoints as points of attention within space and time in collective work, while somatic practices develop in practices of body awareness while the body moves. The study of Somatic Education in this work does not come in relation to become another technique for the theater student, but rather, an integrating means of authorial creations in a place of poetics of discoveries with the theater, so that, thus, the student after your body is perceived and built for a stage, it can reach other levels on the scene through the experiences and individual experiences of your body, improving proprioception and developing new scenic languages.</w:t>
      </w:r>
    </w:p>
    <w:p w14:paraId="1FB0CFA6" w14:textId="77777777" w:rsidR="00A16252" w:rsidRPr="00A12801" w:rsidRDefault="00A16252" w:rsidP="002E2B1A">
      <w:pPr>
        <w:tabs>
          <w:tab w:val="left" w:pos="426"/>
          <w:tab w:val="left" w:pos="709"/>
        </w:tabs>
        <w:spacing w:after="120" w:line="360" w:lineRule="auto"/>
        <w:jc w:val="both"/>
        <w:rPr>
          <w:rFonts w:ascii="Times New Roman" w:hAnsi="Times New Roman"/>
          <w:b/>
          <w:sz w:val="24"/>
          <w:szCs w:val="24"/>
        </w:rPr>
      </w:pPr>
    </w:p>
    <w:p w14:paraId="377349FE" w14:textId="77777777" w:rsidR="002E2B1A" w:rsidRPr="002930BE" w:rsidRDefault="002E2B1A" w:rsidP="002E2B1A">
      <w:pPr>
        <w:tabs>
          <w:tab w:val="left" w:pos="709"/>
        </w:tabs>
        <w:spacing w:line="360" w:lineRule="auto"/>
        <w:jc w:val="both"/>
        <w:rPr>
          <w:rFonts w:ascii="Times New Roman" w:hAnsi="Times New Roman"/>
          <w:b/>
          <w:sz w:val="24"/>
          <w:szCs w:val="24"/>
        </w:rPr>
      </w:pPr>
      <w:r>
        <w:rPr>
          <w:rFonts w:ascii="Times New Roman" w:hAnsi="Times New Roman"/>
          <w:b/>
          <w:sz w:val="24"/>
          <w:szCs w:val="24"/>
        </w:rPr>
        <w:t xml:space="preserve">            </w:t>
      </w:r>
      <w:r w:rsidRPr="002930BE">
        <w:rPr>
          <w:rFonts w:ascii="Times New Roman" w:hAnsi="Times New Roman"/>
          <w:b/>
          <w:sz w:val="24"/>
          <w:szCs w:val="24"/>
        </w:rPr>
        <w:t>KEY WORDS</w:t>
      </w:r>
    </w:p>
    <w:p w14:paraId="5CEA72B5" w14:textId="77777777" w:rsidR="002E2B1A" w:rsidRDefault="002E2B1A" w:rsidP="002E2B1A">
      <w:pPr>
        <w:spacing w:before="240" w:line="360" w:lineRule="auto"/>
        <w:jc w:val="both"/>
        <w:rPr>
          <w:rFonts w:ascii="Times New Roman" w:hAnsi="Times New Roman"/>
          <w:sz w:val="24"/>
          <w:szCs w:val="24"/>
        </w:rPr>
      </w:pPr>
      <w:r>
        <w:rPr>
          <w:rFonts w:ascii="Times New Roman" w:hAnsi="Times New Roman"/>
          <w:sz w:val="24"/>
          <w:szCs w:val="24"/>
        </w:rPr>
        <w:t xml:space="preserve">            Somatic Education, v</w:t>
      </w:r>
      <w:r w:rsidRPr="006846BC">
        <w:rPr>
          <w:rFonts w:ascii="Times New Roman" w:hAnsi="Times New Roman"/>
          <w:sz w:val="24"/>
          <w:szCs w:val="24"/>
        </w:rPr>
        <w:t>iewpoints, theater, proprioception.</w:t>
      </w:r>
    </w:p>
    <w:p w14:paraId="293F7700" w14:textId="77777777" w:rsidR="002E2B1A" w:rsidRPr="00292EA2" w:rsidRDefault="002E2B1A" w:rsidP="002E2B1A">
      <w:pPr>
        <w:spacing w:after="0" w:line="360" w:lineRule="auto"/>
        <w:jc w:val="both"/>
        <w:rPr>
          <w:rFonts w:ascii="Times New Roman" w:hAnsi="Times New Roman"/>
          <w:sz w:val="24"/>
          <w:szCs w:val="24"/>
        </w:rPr>
      </w:pPr>
    </w:p>
    <w:p w14:paraId="02C50E66" w14:textId="77777777" w:rsidR="002E2B1A" w:rsidRPr="00292EA2" w:rsidRDefault="002E2B1A" w:rsidP="002E2B1A">
      <w:pPr>
        <w:spacing w:after="0" w:line="360" w:lineRule="auto"/>
        <w:jc w:val="both"/>
        <w:rPr>
          <w:rFonts w:ascii="Times New Roman" w:hAnsi="Times New Roman"/>
          <w:sz w:val="24"/>
          <w:szCs w:val="24"/>
        </w:rPr>
      </w:pPr>
      <w:r>
        <w:rPr>
          <w:rFonts w:ascii="Times New Roman" w:hAnsi="Times New Roman"/>
          <w:sz w:val="24"/>
          <w:szCs w:val="24"/>
        </w:rPr>
        <w:t xml:space="preserve">            </w:t>
      </w:r>
      <w:r w:rsidRPr="00292EA2">
        <w:rPr>
          <w:rFonts w:ascii="Times New Roman" w:hAnsi="Times New Roman"/>
          <w:sz w:val="24"/>
          <w:szCs w:val="24"/>
        </w:rPr>
        <w:t>A experiência, a vivência e a busca por resultados com</w:t>
      </w:r>
      <w:r>
        <w:rPr>
          <w:rFonts w:ascii="Times New Roman" w:hAnsi="Times New Roman"/>
          <w:sz w:val="24"/>
          <w:szCs w:val="24"/>
        </w:rPr>
        <w:t xml:space="preserve"> a investigação de</w:t>
      </w:r>
      <w:r w:rsidRPr="00292EA2">
        <w:rPr>
          <w:rFonts w:ascii="Times New Roman" w:hAnsi="Times New Roman"/>
          <w:sz w:val="24"/>
          <w:szCs w:val="24"/>
        </w:rPr>
        <w:t xml:space="preserve"> processo</w:t>
      </w:r>
      <w:r>
        <w:rPr>
          <w:rFonts w:ascii="Times New Roman" w:hAnsi="Times New Roman"/>
          <w:sz w:val="24"/>
          <w:szCs w:val="24"/>
        </w:rPr>
        <w:t>s</w:t>
      </w:r>
      <w:r w:rsidRPr="00292EA2">
        <w:rPr>
          <w:rFonts w:ascii="Times New Roman" w:hAnsi="Times New Roman"/>
          <w:sz w:val="24"/>
          <w:szCs w:val="24"/>
        </w:rPr>
        <w:t xml:space="preserve"> criativo</w:t>
      </w:r>
      <w:r>
        <w:rPr>
          <w:rFonts w:ascii="Times New Roman" w:hAnsi="Times New Roman"/>
          <w:sz w:val="24"/>
          <w:szCs w:val="24"/>
        </w:rPr>
        <w:t>s</w:t>
      </w:r>
      <w:r w:rsidRPr="00292EA2">
        <w:rPr>
          <w:rFonts w:ascii="Times New Roman" w:hAnsi="Times New Roman"/>
          <w:sz w:val="24"/>
          <w:szCs w:val="24"/>
        </w:rPr>
        <w:t xml:space="preserve"> de estudantes de teatro</w:t>
      </w:r>
      <w:r>
        <w:rPr>
          <w:rFonts w:ascii="Times New Roman" w:hAnsi="Times New Roman"/>
          <w:sz w:val="24"/>
          <w:szCs w:val="24"/>
        </w:rPr>
        <w:t>,</w:t>
      </w:r>
      <w:r w:rsidRPr="00292EA2">
        <w:rPr>
          <w:rFonts w:ascii="Times New Roman" w:hAnsi="Times New Roman"/>
          <w:sz w:val="24"/>
          <w:szCs w:val="24"/>
        </w:rPr>
        <w:t xml:space="preserve"> leva a procura de novas pos</w:t>
      </w:r>
      <w:r>
        <w:rPr>
          <w:rFonts w:ascii="Times New Roman" w:hAnsi="Times New Roman"/>
          <w:sz w:val="24"/>
          <w:szCs w:val="24"/>
        </w:rPr>
        <w:t>sibilidades na criação</w:t>
      </w:r>
      <w:r w:rsidRPr="00292EA2">
        <w:rPr>
          <w:rFonts w:ascii="Times New Roman" w:hAnsi="Times New Roman"/>
          <w:sz w:val="24"/>
          <w:szCs w:val="24"/>
        </w:rPr>
        <w:t xml:space="preserve"> do ator, </w:t>
      </w:r>
      <w:r>
        <w:rPr>
          <w:rFonts w:ascii="Times New Roman" w:hAnsi="Times New Roman"/>
          <w:sz w:val="24"/>
          <w:szCs w:val="24"/>
        </w:rPr>
        <w:t>n</w:t>
      </w:r>
      <w:r w:rsidRPr="00292EA2">
        <w:rPr>
          <w:rFonts w:ascii="Times New Roman" w:hAnsi="Times New Roman"/>
          <w:sz w:val="24"/>
          <w:szCs w:val="24"/>
        </w:rPr>
        <w:t>a busca de exercícios e</w:t>
      </w:r>
      <w:r>
        <w:rPr>
          <w:rFonts w:ascii="Times New Roman" w:hAnsi="Times New Roman"/>
          <w:sz w:val="24"/>
          <w:szCs w:val="24"/>
        </w:rPr>
        <w:t xml:space="preserve"> da autopercepção, tornando-se</w:t>
      </w:r>
      <w:r w:rsidRPr="00292EA2">
        <w:rPr>
          <w:rFonts w:ascii="Times New Roman" w:hAnsi="Times New Roman"/>
          <w:sz w:val="24"/>
          <w:szCs w:val="24"/>
        </w:rPr>
        <w:t xml:space="preserve"> aspecto fundamental para a estruturação de um método de trabalho. </w:t>
      </w:r>
      <w:r>
        <w:rPr>
          <w:rFonts w:ascii="Times New Roman" w:hAnsi="Times New Roman"/>
          <w:sz w:val="24"/>
          <w:szCs w:val="24"/>
        </w:rPr>
        <w:t xml:space="preserve"> </w:t>
      </w:r>
      <w:r w:rsidRPr="00292EA2">
        <w:rPr>
          <w:rFonts w:ascii="Times New Roman" w:hAnsi="Times New Roman"/>
          <w:sz w:val="24"/>
          <w:szCs w:val="24"/>
        </w:rPr>
        <w:t>Para explorar esse trabalho, tive o anseio em buscar estudantes de teatro que estivessem com o</w:t>
      </w:r>
      <w:r>
        <w:rPr>
          <w:rFonts w:ascii="Times New Roman" w:hAnsi="Times New Roman"/>
          <w:sz w:val="24"/>
          <w:szCs w:val="24"/>
        </w:rPr>
        <w:t xml:space="preserve"> mesmo questionamento dentro de si</w:t>
      </w:r>
      <w:r w:rsidRPr="00292EA2">
        <w:rPr>
          <w:rFonts w:ascii="Times New Roman" w:hAnsi="Times New Roman"/>
          <w:sz w:val="24"/>
          <w:szCs w:val="24"/>
        </w:rPr>
        <w:t>: O que fazer para obter um encenação melhor do que a que tenho agora?</w:t>
      </w:r>
    </w:p>
    <w:p w14:paraId="5CC618E6" w14:textId="382D77A1" w:rsidR="002E2B1A" w:rsidRPr="00292EA2" w:rsidRDefault="002E2B1A" w:rsidP="002E2B1A">
      <w:pPr>
        <w:tabs>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            Neste aspecto, t</w:t>
      </w:r>
      <w:r w:rsidRPr="00292EA2">
        <w:rPr>
          <w:rFonts w:ascii="Times New Roman" w:hAnsi="Times New Roman"/>
          <w:sz w:val="24"/>
          <w:szCs w:val="24"/>
        </w:rPr>
        <w:t>odos</w:t>
      </w:r>
      <w:r>
        <w:rPr>
          <w:rFonts w:ascii="Times New Roman" w:hAnsi="Times New Roman"/>
          <w:sz w:val="24"/>
          <w:szCs w:val="24"/>
        </w:rPr>
        <w:t xml:space="preserve"> os estudantes de teatro</w:t>
      </w:r>
      <w:r w:rsidRPr="00292EA2">
        <w:rPr>
          <w:rFonts w:ascii="Times New Roman" w:hAnsi="Times New Roman"/>
          <w:sz w:val="24"/>
          <w:szCs w:val="24"/>
        </w:rPr>
        <w:t xml:space="preserve"> em busca da exploração corporal</w:t>
      </w:r>
      <w:r>
        <w:rPr>
          <w:rFonts w:ascii="Times New Roman" w:hAnsi="Times New Roman"/>
          <w:sz w:val="24"/>
          <w:szCs w:val="24"/>
        </w:rPr>
        <w:t xml:space="preserve"> compreenderam que não conheciam</w:t>
      </w:r>
      <w:r w:rsidRPr="00292EA2">
        <w:rPr>
          <w:rFonts w:ascii="Times New Roman" w:hAnsi="Times New Roman"/>
          <w:sz w:val="24"/>
          <w:szCs w:val="24"/>
        </w:rPr>
        <w:t xml:space="preserve"> seus próprios corpos. Desse modo, o trabalho da autopercepção chegou antes do proposto.</w:t>
      </w:r>
      <w:r>
        <w:rPr>
          <w:rFonts w:ascii="Times New Roman" w:hAnsi="Times New Roman"/>
          <w:sz w:val="24"/>
          <w:szCs w:val="24"/>
        </w:rPr>
        <w:t xml:space="preserve"> Como mostra Bolsanello (2010), </w:t>
      </w:r>
      <w:r w:rsidRPr="005C7E4C">
        <w:rPr>
          <w:rFonts w:ascii="Times New Roman" w:hAnsi="Times New Roman"/>
          <w:sz w:val="24"/>
          <w:szCs w:val="24"/>
        </w:rPr>
        <w:t xml:space="preserve">para Thomas Hanna </w:t>
      </w:r>
      <w:r>
        <w:rPr>
          <w:rFonts w:ascii="Times New Roman" w:hAnsi="Times New Roman"/>
          <w:sz w:val="24"/>
          <w:szCs w:val="24"/>
        </w:rPr>
        <w:t>n</w:t>
      </w:r>
      <w:r w:rsidRPr="005C7E4C">
        <w:rPr>
          <w:rFonts w:ascii="Times New Roman" w:hAnsi="Times New Roman"/>
          <w:sz w:val="24"/>
          <w:szCs w:val="24"/>
        </w:rPr>
        <w:t xml:space="preserve">o termo “somática”, </w:t>
      </w:r>
      <w:r>
        <w:rPr>
          <w:rFonts w:ascii="Times New Roman" w:hAnsi="Times New Roman"/>
          <w:sz w:val="24"/>
          <w:szCs w:val="24"/>
        </w:rPr>
        <w:t>a palavra soma</w:t>
      </w:r>
      <w:r w:rsidRPr="005C7E4C">
        <w:rPr>
          <w:rFonts w:ascii="Times New Roman" w:hAnsi="Times New Roman"/>
          <w:sz w:val="24"/>
          <w:szCs w:val="24"/>
        </w:rPr>
        <w:t xml:space="preserve"> signi</w:t>
      </w:r>
      <w:r>
        <w:rPr>
          <w:rFonts w:ascii="Times New Roman" w:hAnsi="Times New Roman"/>
          <w:sz w:val="24"/>
          <w:szCs w:val="24"/>
        </w:rPr>
        <w:t xml:space="preserve">fica </w:t>
      </w:r>
      <w:r w:rsidR="00635040">
        <w:rPr>
          <w:rFonts w:ascii="Times New Roman" w:hAnsi="Times New Roman"/>
          <w:sz w:val="24"/>
          <w:szCs w:val="24"/>
        </w:rPr>
        <w:t>corpo</w:t>
      </w:r>
      <w:r w:rsidR="00635040" w:rsidRPr="005C7E4C">
        <w:rPr>
          <w:rFonts w:ascii="Times New Roman" w:hAnsi="Times New Roman"/>
          <w:sz w:val="24"/>
          <w:szCs w:val="24"/>
        </w:rPr>
        <w:t>, é</w:t>
      </w:r>
      <w:r w:rsidRPr="005C7E4C">
        <w:rPr>
          <w:rFonts w:ascii="Times New Roman" w:hAnsi="Times New Roman"/>
          <w:sz w:val="24"/>
          <w:szCs w:val="24"/>
        </w:rPr>
        <w:t xml:space="preserve"> o corpo subjetivo e percebido. A pretensão do trabalho em equipe era esse corpo subjetivo em prática, que para Fortin</w:t>
      </w:r>
      <w:r>
        <w:rPr>
          <w:rFonts w:ascii="Times New Roman" w:hAnsi="Times New Roman"/>
          <w:sz w:val="24"/>
          <w:szCs w:val="24"/>
        </w:rPr>
        <w:t xml:space="preserve"> (2011) é por meio da prática que se chega a</w:t>
      </w:r>
      <w:r w:rsidRPr="00292EA2">
        <w:rPr>
          <w:rFonts w:ascii="Times New Roman" w:hAnsi="Times New Roman"/>
          <w:sz w:val="24"/>
          <w:szCs w:val="24"/>
        </w:rPr>
        <w:t xml:space="preserve"> consciência corporal.</w:t>
      </w:r>
      <w:r>
        <w:rPr>
          <w:rFonts w:ascii="Times New Roman" w:hAnsi="Times New Roman"/>
          <w:sz w:val="24"/>
          <w:szCs w:val="24"/>
        </w:rPr>
        <w:t xml:space="preserve"> </w:t>
      </w:r>
      <w:r w:rsidRPr="00292EA2">
        <w:rPr>
          <w:rFonts w:ascii="Times New Roman" w:hAnsi="Times New Roman"/>
          <w:sz w:val="24"/>
          <w:szCs w:val="24"/>
        </w:rPr>
        <w:t>Assim, as práticas somáticas entram como um meio que conecta fundam</w:t>
      </w:r>
      <w:r>
        <w:rPr>
          <w:rFonts w:ascii="Times New Roman" w:hAnsi="Times New Roman"/>
          <w:sz w:val="24"/>
          <w:szCs w:val="24"/>
        </w:rPr>
        <w:t xml:space="preserve">entos teatrais e a encenação </w:t>
      </w:r>
      <w:r w:rsidRPr="00292EA2">
        <w:rPr>
          <w:rFonts w:ascii="Times New Roman" w:hAnsi="Times New Roman"/>
          <w:sz w:val="24"/>
          <w:szCs w:val="24"/>
        </w:rPr>
        <w:t>teatral.</w:t>
      </w:r>
    </w:p>
    <w:p w14:paraId="36B61217" w14:textId="435339C0" w:rsidR="002E2B1A" w:rsidRDefault="002E2B1A" w:rsidP="002E2B1A">
      <w:pPr>
        <w:spacing w:after="0" w:line="360" w:lineRule="auto"/>
        <w:jc w:val="both"/>
        <w:rPr>
          <w:rFonts w:ascii="Times New Roman" w:hAnsi="Times New Roman"/>
          <w:sz w:val="24"/>
          <w:szCs w:val="24"/>
        </w:rPr>
      </w:pPr>
      <w:r>
        <w:rPr>
          <w:rFonts w:ascii="Times New Roman" w:hAnsi="Times New Roman"/>
          <w:sz w:val="24"/>
          <w:szCs w:val="24"/>
        </w:rPr>
        <w:t xml:space="preserve">            </w:t>
      </w:r>
      <w:r w:rsidRPr="00292EA2">
        <w:rPr>
          <w:rFonts w:ascii="Times New Roman" w:hAnsi="Times New Roman"/>
          <w:sz w:val="24"/>
          <w:szCs w:val="24"/>
        </w:rPr>
        <w:t>Para realizar esse trabalho</w:t>
      </w:r>
      <w:r>
        <w:rPr>
          <w:rFonts w:ascii="Times New Roman" w:hAnsi="Times New Roman"/>
          <w:sz w:val="24"/>
          <w:szCs w:val="24"/>
        </w:rPr>
        <w:t>,</w:t>
      </w:r>
      <w:r w:rsidRPr="00292EA2">
        <w:rPr>
          <w:rFonts w:ascii="Times New Roman" w:hAnsi="Times New Roman"/>
          <w:sz w:val="24"/>
          <w:szCs w:val="24"/>
        </w:rPr>
        <w:t xml:space="preserve"> </w:t>
      </w:r>
      <w:r w:rsidRPr="00836251">
        <w:rPr>
          <w:rFonts w:ascii="Times New Roman" w:hAnsi="Times New Roman"/>
          <w:sz w:val="24"/>
          <w:szCs w:val="24"/>
        </w:rPr>
        <w:t xml:space="preserve">reunimos </w:t>
      </w:r>
      <w:r>
        <w:rPr>
          <w:rFonts w:ascii="Times New Roman" w:hAnsi="Times New Roman"/>
          <w:sz w:val="24"/>
          <w:szCs w:val="24"/>
        </w:rPr>
        <w:t xml:space="preserve">o grupo </w:t>
      </w:r>
      <w:r w:rsidRPr="00836251">
        <w:rPr>
          <w:rFonts w:ascii="Times New Roman" w:hAnsi="Times New Roman"/>
          <w:sz w:val="24"/>
          <w:szCs w:val="24"/>
        </w:rPr>
        <w:t>no contexto pandêmic</w:t>
      </w:r>
      <w:r>
        <w:rPr>
          <w:rFonts w:ascii="Times New Roman" w:hAnsi="Times New Roman"/>
          <w:sz w:val="24"/>
          <w:szCs w:val="24"/>
        </w:rPr>
        <w:t>o com a intenção de não interromper o trabalho corporal</w:t>
      </w:r>
      <w:r w:rsidRPr="00836251">
        <w:rPr>
          <w:rFonts w:ascii="Times New Roman" w:hAnsi="Times New Roman"/>
          <w:sz w:val="24"/>
          <w:szCs w:val="24"/>
        </w:rPr>
        <w:t>, mas respeita</w:t>
      </w:r>
      <w:r>
        <w:rPr>
          <w:rFonts w:ascii="Times New Roman" w:hAnsi="Times New Roman"/>
          <w:sz w:val="24"/>
          <w:szCs w:val="24"/>
        </w:rPr>
        <w:t>ndo as</w:t>
      </w:r>
      <w:r w:rsidRPr="00836251">
        <w:rPr>
          <w:rFonts w:ascii="Times New Roman" w:hAnsi="Times New Roman"/>
          <w:sz w:val="24"/>
          <w:szCs w:val="24"/>
          <w:shd w:val="clear" w:color="auto" w:fill="FFFFFF"/>
        </w:rPr>
        <w:t> </w:t>
      </w:r>
      <w:r w:rsidRPr="00836251">
        <w:rPr>
          <w:rStyle w:val="nfase"/>
          <w:rFonts w:ascii="Times New Roman" w:hAnsi="Times New Roman"/>
          <w:bCs/>
          <w:sz w:val="24"/>
          <w:szCs w:val="24"/>
          <w:shd w:val="clear" w:color="auto" w:fill="FFFFFF"/>
        </w:rPr>
        <w:t>medidas</w:t>
      </w:r>
      <w:r w:rsidRPr="00836251">
        <w:rPr>
          <w:rFonts w:ascii="Times New Roman" w:hAnsi="Times New Roman"/>
          <w:sz w:val="24"/>
          <w:szCs w:val="24"/>
          <w:shd w:val="clear" w:color="auto" w:fill="FFFFFF"/>
        </w:rPr>
        <w:t xml:space="preserve"> de prevenção ao contágio pelo </w:t>
      </w:r>
      <w:r w:rsidRPr="00836251">
        <w:rPr>
          <w:rStyle w:val="nfase"/>
          <w:rFonts w:ascii="Times New Roman" w:hAnsi="Times New Roman"/>
          <w:bCs/>
          <w:sz w:val="24"/>
          <w:szCs w:val="24"/>
          <w:shd w:val="clear" w:color="auto" w:fill="FFFFFF"/>
        </w:rPr>
        <w:t>Coronavírus</w:t>
      </w:r>
      <w:r w:rsidRPr="00836251">
        <w:rPr>
          <w:rFonts w:ascii="Times New Roman" w:hAnsi="Times New Roman"/>
          <w:sz w:val="24"/>
          <w:szCs w:val="24"/>
        </w:rPr>
        <w:t xml:space="preserve">, adaptando assim, as práticas teatrais no que diz respeito ao toque e a </w:t>
      </w:r>
      <w:r w:rsidRPr="00292EA2">
        <w:rPr>
          <w:rFonts w:ascii="Times New Roman" w:hAnsi="Times New Roman"/>
          <w:sz w:val="24"/>
          <w:szCs w:val="24"/>
        </w:rPr>
        <w:t>aproximação.</w:t>
      </w:r>
      <w:r w:rsidRPr="00D07FD8">
        <w:rPr>
          <w:rFonts w:ascii="Times New Roman" w:hAnsi="Times New Roman"/>
          <w:sz w:val="24"/>
          <w:szCs w:val="24"/>
        </w:rPr>
        <w:t xml:space="preserve"> </w:t>
      </w:r>
      <w:r>
        <w:rPr>
          <w:rFonts w:ascii="Times New Roman" w:hAnsi="Times New Roman"/>
          <w:sz w:val="24"/>
          <w:szCs w:val="24"/>
        </w:rPr>
        <w:t xml:space="preserve">Em busca de entender o resultado artístico, </w:t>
      </w:r>
      <w:r>
        <w:rPr>
          <w:rFonts w:ascii="Times New Roman" w:hAnsi="Times New Roman"/>
          <w:sz w:val="24"/>
          <w:szCs w:val="24"/>
        </w:rPr>
        <w:lastRenderedPageBreak/>
        <w:t>d</w:t>
      </w:r>
      <w:r w:rsidRPr="00292EA2">
        <w:rPr>
          <w:rFonts w:ascii="Times New Roman" w:hAnsi="Times New Roman"/>
          <w:sz w:val="24"/>
          <w:szCs w:val="24"/>
        </w:rPr>
        <w:t>entro desse aspecto</w:t>
      </w:r>
      <w:r>
        <w:rPr>
          <w:rFonts w:ascii="Times New Roman" w:hAnsi="Times New Roman"/>
          <w:sz w:val="24"/>
          <w:szCs w:val="24"/>
        </w:rPr>
        <w:t>, buscamos</w:t>
      </w:r>
      <w:r w:rsidRPr="00292EA2">
        <w:rPr>
          <w:rFonts w:ascii="Times New Roman" w:hAnsi="Times New Roman"/>
          <w:sz w:val="24"/>
          <w:szCs w:val="24"/>
        </w:rPr>
        <w:t xml:space="preserve"> adaptar a maneira de tr</w:t>
      </w:r>
      <w:r>
        <w:rPr>
          <w:rFonts w:ascii="Times New Roman" w:hAnsi="Times New Roman"/>
          <w:sz w:val="24"/>
          <w:szCs w:val="24"/>
        </w:rPr>
        <w:t>abalhar teatro devido a situação pandêmica</w:t>
      </w:r>
      <w:r w:rsidRPr="00292EA2">
        <w:rPr>
          <w:rFonts w:ascii="Times New Roman" w:hAnsi="Times New Roman"/>
          <w:sz w:val="24"/>
          <w:szCs w:val="24"/>
        </w:rPr>
        <w:t>, visualizando não como um problema, mas sim</w:t>
      </w:r>
      <w:r>
        <w:rPr>
          <w:rFonts w:ascii="Times New Roman" w:hAnsi="Times New Roman"/>
          <w:sz w:val="24"/>
          <w:szCs w:val="24"/>
        </w:rPr>
        <w:t>,</w:t>
      </w:r>
      <w:r w:rsidRPr="00292EA2">
        <w:rPr>
          <w:rFonts w:ascii="Times New Roman" w:hAnsi="Times New Roman"/>
          <w:sz w:val="24"/>
          <w:szCs w:val="24"/>
        </w:rPr>
        <w:t xml:space="preserve"> como um novo caminho no fazer teatral que nos levou a um exploração de exercícios de maneiras diferente</w:t>
      </w:r>
      <w:r>
        <w:rPr>
          <w:rFonts w:ascii="Times New Roman" w:hAnsi="Times New Roman"/>
          <w:sz w:val="24"/>
          <w:szCs w:val="24"/>
        </w:rPr>
        <w:t>s</w:t>
      </w:r>
      <w:r w:rsidRPr="00292EA2">
        <w:rPr>
          <w:rFonts w:ascii="Times New Roman" w:hAnsi="Times New Roman"/>
          <w:sz w:val="24"/>
          <w:szCs w:val="24"/>
        </w:rPr>
        <w:t xml:space="preserve"> nunc</w:t>
      </w:r>
      <w:r>
        <w:rPr>
          <w:rFonts w:ascii="Times New Roman" w:hAnsi="Times New Roman"/>
          <w:sz w:val="24"/>
          <w:szCs w:val="24"/>
        </w:rPr>
        <w:t>a vistos, neste contexto, como limitações ou inexecutáveis.</w:t>
      </w:r>
    </w:p>
    <w:p w14:paraId="01E0C15E" w14:textId="77777777" w:rsidR="002E2B1A" w:rsidRPr="006404FF" w:rsidRDefault="002E2B1A" w:rsidP="002E2B1A">
      <w:pPr>
        <w:tabs>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            </w:t>
      </w:r>
      <w:r w:rsidRPr="00292EA2">
        <w:rPr>
          <w:rFonts w:ascii="Times New Roman" w:hAnsi="Times New Roman"/>
          <w:sz w:val="24"/>
          <w:szCs w:val="24"/>
        </w:rPr>
        <w:t>Para</w:t>
      </w:r>
      <w:r>
        <w:rPr>
          <w:rFonts w:ascii="Times New Roman" w:hAnsi="Times New Roman"/>
          <w:sz w:val="24"/>
          <w:szCs w:val="24"/>
        </w:rPr>
        <w:t xml:space="preserve"> que isso funcionasse trabalham</w:t>
      </w:r>
      <w:r w:rsidRPr="00292EA2">
        <w:rPr>
          <w:rFonts w:ascii="Times New Roman" w:hAnsi="Times New Roman"/>
          <w:sz w:val="24"/>
          <w:szCs w:val="24"/>
        </w:rPr>
        <w:t>o</w:t>
      </w:r>
      <w:r>
        <w:rPr>
          <w:rFonts w:ascii="Times New Roman" w:hAnsi="Times New Roman"/>
          <w:sz w:val="24"/>
          <w:szCs w:val="24"/>
        </w:rPr>
        <w:t>s</w:t>
      </w:r>
      <w:r w:rsidRPr="00292EA2">
        <w:rPr>
          <w:rFonts w:ascii="Times New Roman" w:hAnsi="Times New Roman"/>
          <w:sz w:val="24"/>
          <w:szCs w:val="24"/>
        </w:rPr>
        <w:t xml:space="preserve"> com a met</w:t>
      </w:r>
      <w:r>
        <w:rPr>
          <w:rFonts w:ascii="Times New Roman" w:hAnsi="Times New Roman"/>
          <w:sz w:val="24"/>
          <w:szCs w:val="24"/>
        </w:rPr>
        <w:t xml:space="preserve">odologia da pesquisa-ação, </w:t>
      </w:r>
      <w:r>
        <w:t xml:space="preserve">onde </w:t>
      </w:r>
    </w:p>
    <w:p w14:paraId="2666F1CA" w14:textId="77777777" w:rsidR="002E2B1A" w:rsidRPr="006404FF" w:rsidRDefault="002E2B1A" w:rsidP="002E2B1A">
      <w:pPr>
        <w:spacing w:before="240" w:after="240" w:line="240" w:lineRule="auto"/>
        <w:ind w:left="2267"/>
        <w:jc w:val="both"/>
        <w:rPr>
          <w:rFonts w:ascii="Times New Roman" w:hAnsi="Times New Roman"/>
          <w:sz w:val="20"/>
          <w:szCs w:val="20"/>
        </w:rPr>
      </w:pPr>
      <w:r w:rsidRPr="006404FF">
        <w:rPr>
          <w:rFonts w:ascii="Times New Roman" w:hAnsi="Times New Roman"/>
          <w:sz w:val="20"/>
          <w:szCs w:val="20"/>
        </w:rPr>
        <w:t>A pesquisa-ação é aquela que, além de compreender, visa intervir na situação, com vistas a modificá-la. O conhecimento visado articula-se a uma finalidade intencional de alteração da situação pesquisada. Assim, ao mesmo tempo que realiza um diagnóstico e a análise de uma determinada situação, a pesquisa-ação propõe ao conjunto de sujeitos envolvidos mudanças que levem a um aprimoramento das práticas analisadas. (SEVERINO, 2013, p. 104)</w:t>
      </w:r>
    </w:p>
    <w:p w14:paraId="5656A687" w14:textId="3D05C4AD" w:rsidR="002E2B1A" w:rsidRDefault="002E2B1A" w:rsidP="002E2B1A">
      <w:pPr>
        <w:tabs>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           Portanto, os estudantes de teatro,</w:t>
      </w:r>
      <w:r w:rsidRPr="00292EA2">
        <w:rPr>
          <w:rFonts w:ascii="Times New Roman" w:hAnsi="Times New Roman"/>
          <w:sz w:val="24"/>
          <w:szCs w:val="24"/>
        </w:rPr>
        <w:t xml:space="preserve"> enquant</w:t>
      </w:r>
      <w:r>
        <w:rPr>
          <w:rFonts w:ascii="Times New Roman" w:hAnsi="Times New Roman"/>
          <w:sz w:val="24"/>
          <w:szCs w:val="24"/>
        </w:rPr>
        <w:t xml:space="preserve">o grupo, participavam dos processos de decisões e davam ideias de </w:t>
      </w:r>
      <w:r w:rsidRPr="00292EA2">
        <w:rPr>
          <w:rFonts w:ascii="Times New Roman" w:hAnsi="Times New Roman"/>
          <w:sz w:val="24"/>
          <w:szCs w:val="24"/>
        </w:rPr>
        <w:t>c</w:t>
      </w:r>
      <w:r>
        <w:rPr>
          <w:rFonts w:ascii="Times New Roman" w:hAnsi="Times New Roman"/>
          <w:sz w:val="24"/>
          <w:szCs w:val="24"/>
        </w:rPr>
        <w:t>o</w:t>
      </w:r>
      <w:r w:rsidRPr="00292EA2">
        <w:rPr>
          <w:rFonts w:ascii="Times New Roman" w:hAnsi="Times New Roman"/>
          <w:sz w:val="24"/>
          <w:szCs w:val="24"/>
        </w:rPr>
        <w:t>mo</w:t>
      </w:r>
      <w:r>
        <w:rPr>
          <w:rFonts w:ascii="Times New Roman" w:hAnsi="Times New Roman"/>
          <w:sz w:val="24"/>
          <w:szCs w:val="24"/>
        </w:rPr>
        <w:t xml:space="preserve"> poderíamos fazer, quando poderíam</w:t>
      </w:r>
      <w:r w:rsidRPr="00292EA2">
        <w:rPr>
          <w:rFonts w:ascii="Times New Roman" w:hAnsi="Times New Roman"/>
          <w:sz w:val="24"/>
          <w:szCs w:val="24"/>
        </w:rPr>
        <w:t>o</w:t>
      </w:r>
      <w:r>
        <w:rPr>
          <w:rFonts w:ascii="Times New Roman" w:hAnsi="Times New Roman"/>
          <w:sz w:val="24"/>
          <w:szCs w:val="24"/>
        </w:rPr>
        <w:t>s fazer e sobre o que seria</w:t>
      </w:r>
      <w:r w:rsidRPr="00292EA2">
        <w:rPr>
          <w:rFonts w:ascii="Times New Roman" w:hAnsi="Times New Roman"/>
          <w:sz w:val="24"/>
          <w:szCs w:val="24"/>
        </w:rPr>
        <w:t xml:space="preserve"> </w:t>
      </w:r>
      <w:r>
        <w:rPr>
          <w:rFonts w:ascii="Times New Roman" w:hAnsi="Times New Roman"/>
          <w:sz w:val="24"/>
          <w:szCs w:val="24"/>
        </w:rPr>
        <w:t>pertinente relembrar durante esses process</w:t>
      </w:r>
      <w:r w:rsidRPr="00292EA2">
        <w:rPr>
          <w:rFonts w:ascii="Times New Roman" w:hAnsi="Times New Roman"/>
          <w:sz w:val="24"/>
          <w:szCs w:val="24"/>
        </w:rPr>
        <w:t>os. Isso gerou uma dinâmica quando fic</w:t>
      </w:r>
      <w:r>
        <w:rPr>
          <w:rFonts w:ascii="Times New Roman" w:hAnsi="Times New Roman"/>
          <w:sz w:val="24"/>
          <w:szCs w:val="24"/>
        </w:rPr>
        <w:t>amos por um tempo em isolamento so</w:t>
      </w:r>
      <w:r w:rsidRPr="00292EA2">
        <w:rPr>
          <w:rFonts w:ascii="Times New Roman" w:hAnsi="Times New Roman"/>
          <w:sz w:val="24"/>
          <w:szCs w:val="24"/>
        </w:rPr>
        <w:t>c</w:t>
      </w:r>
      <w:r>
        <w:rPr>
          <w:rFonts w:ascii="Times New Roman" w:hAnsi="Times New Roman"/>
          <w:sz w:val="24"/>
          <w:szCs w:val="24"/>
        </w:rPr>
        <w:t>i</w:t>
      </w:r>
      <w:r w:rsidRPr="00292EA2">
        <w:rPr>
          <w:rFonts w:ascii="Times New Roman" w:hAnsi="Times New Roman"/>
          <w:sz w:val="24"/>
          <w:szCs w:val="24"/>
        </w:rPr>
        <w:t>a</w:t>
      </w:r>
      <w:r>
        <w:rPr>
          <w:rFonts w:ascii="Times New Roman" w:hAnsi="Times New Roman"/>
          <w:sz w:val="24"/>
          <w:szCs w:val="24"/>
        </w:rPr>
        <w:t>l. O isolamento levou a primeira</w:t>
      </w:r>
      <w:r w:rsidRPr="00292EA2">
        <w:rPr>
          <w:rFonts w:ascii="Times New Roman" w:hAnsi="Times New Roman"/>
          <w:sz w:val="24"/>
          <w:szCs w:val="24"/>
        </w:rPr>
        <w:t xml:space="preserve"> decisão uníssona de que não trabalha</w:t>
      </w:r>
      <w:r>
        <w:rPr>
          <w:rFonts w:ascii="Times New Roman" w:hAnsi="Times New Roman"/>
          <w:sz w:val="24"/>
          <w:szCs w:val="24"/>
        </w:rPr>
        <w:t>ríamos por meio remoto. Então, quando surgisse oportunidade</w:t>
      </w:r>
      <w:r w:rsidRPr="00292EA2">
        <w:rPr>
          <w:rFonts w:ascii="Times New Roman" w:hAnsi="Times New Roman"/>
          <w:sz w:val="24"/>
          <w:szCs w:val="24"/>
        </w:rPr>
        <w:t xml:space="preserve"> de enc</w:t>
      </w:r>
      <w:r>
        <w:rPr>
          <w:rFonts w:ascii="Times New Roman" w:hAnsi="Times New Roman"/>
          <w:sz w:val="24"/>
          <w:szCs w:val="24"/>
        </w:rPr>
        <w:t>ontro</w:t>
      </w:r>
      <w:r w:rsidRPr="00292EA2">
        <w:rPr>
          <w:rFonts w:ascii="Times New Roman" w:hAnsi="Times New Roman"/>
          <w:sz w:val="24"/>
          <w:szCs w:val="24"/>
        </w:rPr>
        <w:t>, faríamos o trabalho de corpo.</w:t>
      </w:r>
      <w:r>
        <w:rPr>
          <w:rFonts w:ascii="Times New Roman" w:hAnsi="Times New Roman"/>
          <w:sz w:val="24"/>
          <w:szCs w:val="24"/>
        </w:rPr>
        <w:t xml:space="preserve"> </w:t>
      </w:r>
      <w:r w:rsidRPr="00292EA2">
        <w:rPr>
          <w:rFonts w:ascii="Times New Roman" w:hAnsi="Times New Roman"/>
          <w:sz w:val="24"/>
          <w:szCs w:val="24"/>
        </w:rPr>
        <w:t>Nesse meio tempo, os estudante</w:t>
      </w:r>
      <w:r>
        <w:rPr>
          <w:rFonts w:ascii="Times New Roman" w:hAnsi="Times New Roman"/>
          <w:sz w:val="24"/>
          <w:szCs w:val="24"/>
        </w:rPr>
        <w:t>s</w:t>
      </w:r>
      <w:r w:rsidRPr="00292EA2">
        <w:rPr>
          <w:rFonts w:ascii="Times New Roman" w:hAnsi="Times New Roman"/>
          <w:sz w:val="24"/>
          <w:szCs w:val="24"/>
        </w:rPr>
        <w:t xml:space="preserve"> pass</w:t>
      </w:r>
      <w:r>
        <w:rPr>
          <w:rFonts w:ascii="Times New Roman" w:hAnsi="Times New Roman"/>
          <w:sz w:val="24"/>
          <w:szCs w:val="24"/>
        </w:rPr>
        <w:t xml:space="preserve">aram a pesquisar as readaptações de práticas, pensando na construção do personagem, </w:t>
      </w:r>
      <w:r w:rsidRPr="00292EA2">
        <w:rPr>
          <w:rFonts w:ascii="Times New Roman" w:hAnsi="Times New Roman"/>
          <w:sz w:val="24"/>
          <w:szCs w:val="24"/>
        </w:rPr>
        <w:t>sem o toq</w:t>
      </w:r>
      <w:r>
        <w:rPr>
          <w:rFonts w:ascii="Times New Roman" w:hAnsi="Times New Roman"/>
          <w:sz w:val="24"/>
          <w:szCs w:val="24"/>
        </w:rPr>
        <w:t xml:space="preserve">ue físico, mantendo </w:t>
      </w:r>
      <w:r w:rsidR="00A16252">
        <w:rPr>
          <w:rFonts w:ascii="Times New Roman" w:hAnsi="Times New Roman"/>
          <w:sz w:val="24"/>
          <w:szCs w:val="24"/>
        </w:rPr>
        <w:t>o distanciamento obrigatório</w:t>
      </w:r>
      <w:r>
        <w:rPr>
          <w:rFonts w:ascii="Times New Roman" w:hAnsi="Times New Roman"/>
          <w:sz w:val="24"/>
          <w:szCs w:val="24"/>
        </w:rPr>
        <w:t xml:space="preserve"> sem deixar de contri</w:t>
      </w:r>
      <w:r w:rsidRPr="00292EA2">
        <w:rPr>
          <w:rFonts w:ascii="Times New Roman" w:hAnsi="Times New Roman"/>
          <w:sz w:val="24"/>
          <w:szCs w:val="24"/>
        </w:rPr>
        <w:t>buir coletiv</w:t>
      </w:r>
      <w:r>
        <w:rPr>
          <w:rFonts w:ascii="Times New Roman" w:hAnsi="Times New Roman"/>
          <w:sz w:val="24"/>
          <w:szCs w:val="24"/>
        </w:rPr>
        <w:t>amente para o processo um do outro.</w:t>
      </w:r>
    </w:p>
    <w:p w14:paraId="553F7936" w14:textId="6E18AAC5" w:rsidR="002E2B1A" w:rsidRPr="001518BF" w:rsidRDefault="002E2B1A" w:rsidP="002E2B1A">
      <w:pPr>
        <w:tabs>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            Esse processo de conhecer melhor </w:t>
      </w:r>
      <w:r w:rsidR="00A16252">
        <w:rPr>
          <w:rFonts w:ascii="Times New Roman" w:hAnsi="Times New Roman"/>
          <w:sz w:val="24"/>
          <w:szCs w:val="24"/>
        </w:rPr>
        <w:t>o exercício</w:t>
      </w:r>
      <w:r>
        <w:rPr>
          <w:rFonts w:ascii="Times New Roman" w:hAnsi="Times New Roman"/>
          <w:sz w:val="24"/>
          <w:szCs w:val="24"/>
        </w:rPr>
        <w:t xml:space="preserve"> para adaptá-los, ou criar novas maneiras de exercitar e construir</w:t>
      </w:r>
      <w:r w:rsidR="00A16252">
        <w:rPr>
          <w:rFonts w:ascii="Times New Roman" w:hAnsi="Times New Roman"/>
          <w:sz w:val="24"/>
          <w:szCs w:val="24"/>
        </w:rPr>
        <w:t xml:space="preserve"> aflorou</w:t>
      </w:r>
      <w:r>
        <w:rPr>
          <w:rFonts w:ascii="Times New Roman" w:hAnsi="Times New Roman"/>
          <w:sz w:val="24"/>
          <w:szCs w:val="24"/>
        </w:rPr>
        <w:t xml:space="preserve"> a arte enquanto conhecimento e o conhecimento da arte. Logo, </w:t>
      </w:r>
    </w:p>
    <w:p w14:paraId="7F19E33B" w14:textId="77777777" w:rsidR="002E2B1A" w:rsidRPr="00673CD6" w:rsidRDefault="002E2B1A" w:rsidP="002E2B1A">
      <w:pPr>
        <w:spacing w:before="240" w:after="240" w:line="240" w:lineRule="auto"/>
        <w:ind w:left="2267"/>
        <w:jc w:val="both"/>
        <w:rPr>
          <w:rFonts w:ascii="Times New Roman" w:hAnsi="Times New Roman"/>
          <w:sz w:val="20"/>
          <w:szCs w:val="20"/>
        </w:rPr>
      </w:pPr>
      <w:r w:rsidRPr="00673CD6">
        <w:rPr>
          <w:rFonts w:ascii="Times New Roman" w:hAnsi="Times New Roman"/>
          <w:sz w:val="20"/>
          <w:szCs w:val="20"/>
        </w:rPr>
        <w:t>A arte na educação como expressão pessoal e como cultura é um importante instrumento para a identificação cultural e o desenvolvimento. Através das artes é possível desenvolver a percepção e a imaginação, apreender a realidade do meio ambiente, desenvolver a capacidade crítica, permitindo analisar a realidade percebida e desenvolver a criatividade de maneira a mudar a realidade que foi analisada. (BARBOSA, 2017, p. 3)</w:t>
      </w:r>
    </w:p>
    <w:p w14:paraId="1F2F4DBD" w14:textId="56C492D7" w:rsidR="002E2B1A" w:rsidRPr="004E2569" w:rsidRDefault="002E2B1A" w:rsidP="002E2B1A">
      <w:pPr>
        <w:spacing w:before="240" w:after="0" w:line="360" w:lineRule="auto"/>
        <w:jc w:val="both"/>
        <w:rPr>
          <w:rFonts w:asciiTheme="minorHAnsi" w:hAnsiTheme="minorHAnsi" w:cstheme="minorBidi"/>
        </w:rPr>
      </w:pPr>
      <w:r w:rsidRPr="002E2B1A">
        <w:rPr>
          <w:rFonts w:ascii="Times New Roman" w:hAnsi="Times New Roman"/>
          <w:sz w:val="24"/>
          <w:szCs w:val="24"/>
        </w:rPr>
        <w:t xml:space="preserve">              Essa busca da análise da realidade influenciou diretamente no processo criativo dos estudantes do teatro resultando em </w:t>
      </w:r>
      <w:r w:rsidR="00A16252" w:rsidRPr="002E2B1A">
        <w:rPr>
          <w:rFonts w:ascii="Times New Roman" w:hAnsi="Times New Roman"/>
          <w:sz w:val="24"/>
          <w:szCs w:val="24"/>
        </w:rPr>
        <w:t>uma autonomia</w:t>
      </w:r>
      <w:r w:rsidRPr="002E2B1A">
        <w:rPr>
          <w:rFonts w:ascii="Times New Roman" w:hAnsi="Times New Roman"/>
          <w:sz w:val="24"/>
          <w:szCs w:val="24"/>
        </w:rPr>
        <w:t xml:space="preserve"> enquanto ator e o trabalho em grupo de ensaio. Uma vez disposto nosso objetivo, foram determinados os elementos principais para trabalhar com as práticas somáticas e os </w:t>
      </w:r>
      <w:r w:rsidRPr="002E2B1A">
        <w:rPr>
          <w:rFonts w:ascii="Times New Roman" w:hAnsi="Times New Roman"/>
          <w:i/>
          <w:sz w:val="24"/>
          <w:szCs w:val="24"/>
        </w:rPr>
        <w:t>viewpoints.</w:t>
      </w:r>
      <w:r w:rsidRPr="002E2B1A">
        <w:rPr>
          <w:rFonts w:ascii="Times New Roman" w:hAnsi="Times New Roman"/>
          <w:sz w:val="24"/>
          <w:szCs w:val="24"/>
        </w:rPr>
        <w:t xml:space="preserve"> Enquanto nas práticas somáticas seria o foco na autopercepção corporal depois da construção de ações e</w:t>
      </w:r>
      <w:r w:rsidRPr="004E2569">
        <w:rPr>
          <w:rFonts w:ascii="Times New Roman" w:hAnsi="Times New Roman"/>
          <w:sz w:val="24"/>
          <w:szCs w:val="24"/>
        </w:rPr>
        <w:t xml:space="preserve"> movimentos do personagem, </w:t>
      </w:r>
      <w:r w:rsidRPr="004E2569">
        <w:rPr>
          <w:rFonts w:ascii="Times New Roman" w:hAnsi="Times New Roman"/>
          <w:i/>
          <w:sz w:val="24"/>
          <w:szCs w:val="24"/>
        </w:rPr>
        <w:t xml:space="preserve">viewpoints </w:t>
      </w:r>
      <w:r w:rsidRPr="004E2569">
        <w:rPr>
          <w:rFonts w:ascii="Times New Roman" w:hAnsi="Times New Roman"/>
          <w:sz w:val="24"/>
          <w:szCs w:val="24"/>
        </w:rPr>
        <w:t xml:space="preserve">era voltado para o movimento dor ator no </w:t>
      </w:r>
      <w:r w:rsidRPr="004E2569">
        <w:rPr>
          <w:rFonts w:ascii="Times New Roman" w:hAnsi="Times New Roman"/>
          <w:sz w:val="24"/>
          <w:szCs w:val="24"/>
        </w:rPr>
        <w:lastRenderedPageBreak/>
        <w:t xml:space="preserve">espaço e no tempo dessa criação.  </w:t>
      </w:r>
      <w:r>
        <w:rPr>
          <w:rFonts w:ascii="Times New Roman" w:hAnsi="Times New Roman"/>
          <w:sz w:val="24"/>
          <w:szCs w:val="24"/>
        </w:rPr>
        <w:t>Vale ressaltar</w:t>
      </w:r>
      <w:r w:rsidRPr="004E2569">
        <w:rPr>
          <w:rFonts w:ascii="Times New Roman" w:hAnsi="Times New Roman"/>
          <w:sz w:val="24"/>
          <w:szCs w:val="24"/>
        </w:rPr>
        <w:t xml:space="preserve"> que</w:t>
      </w:r>
      <w:r>
        <w:rPr>
          <w:rFonts w:ascii="Times New Roman" w:hAnsi="Times New Roman"/>
          <w:sz w:val="24"/>
          <w:szCs w:val="24"/>
        </w:rPr>
        <w:t>,</w:t>
      </w:r>
      <w:r w:rsidRPr="004E2569">
        <w:rPr>
          <w:rFonts w:ascii="Times New Roman" w:hAnsi="Times New Roman"/>
          <w:sz w:val="24"/>
          <w:szCs w:val="24"/>
        </w:rPr>
        <w:t xml:space="preserve"> o uso das práticas somáticas é comumente aplicado</w:t>
      </w:r>
      <w:r w:rsidRPr="00292EA2">
        <w:rPr>
          <w:rFonts w:ascii="Times New Roman" w:hAnsi="Times New Roman"/>
          <w:sz w:val="24"/>
          <w:szCs w:val="24"/>
        </w:rPr>
        <w:t xml:space="preserve"> no processo cor</w:t>
      </w:r>
      <w:r>
        <w:rPr>
          <w:rFonts w:ascii="Times New Roman" w:hAnsi="Times New Roman"/>
          <w:sz w:val="24"/>
          <w:szCs w:val="24"/>
        </w:rPr>
        <w:t>poral do ator, no corpo do ator;</w:t>
      </w:r>
      <w:r w:rsidRPr="00292EA2">
        <w:rPr>
          <w:rFonts w:ascii="Times New Roman" w:hAnsi="Times New Roman"/>
          <w:sz w:val="24"/>
          <w:szCs w:val="24"/>
        </w:rPr>
        <w:t xml:space="preserve"> aqui, seria o trabalho no co</w:t>
      </w:r>
      <w:r>
        <w:rPr>
          <w:rFonts w:ascii="Times New Roman" w:hAnsi="Times New Roman"/>
          <w:sz w:val="24"/>
          <w:szCs w:val="24"/>
        </w:rPr>
        <w:t>rp</w:t>
      </w:r>
      <w:r w:rsidRPr="00292EA2">
        <w:rPr>
          <w:rFonts w:ascii="Times New Roman" w:hAnsi="Times New Roman"/>
          <w:sz w:val="24"/>
          <w:szCs w:val="24"/>
        </w:rPr>
        <w:t>o do personagem construído</w:t>
      </w:r>
      <w:r>
        <w:rPr>
          <w:rFonts w:ascii="Times New Roman" w:hAnsi="Times New Roman"/>
          <w:sz w:val="24"/>
          <w:szCs w:val="24"/>
        </w:rPr>
        <w:t xml:space="preserve"> e consequentemente no corpo do ator</w:t>
      </w:r>
      <w:r w:rsidRPr="00292EA2">
        <w:rPr>
          <w:rFonts w:ascii="Times New Roman" w:hAnsi="Times New Roman"/>
          <w:sz w:val="24"/>
          <w:szCs w:val="24"/>
        </w:rPr>
        <w:t>.</w:t>
      </w:r>
      <w:r>
        <w:rPr>
          <w:rFonts w:ascii="Times New Roman" w:hAnsi="Times New Roman"/>
          <w:sz w:val="24"/>
          <w:szCs w:val="24"/>
        </w:rPr>
        <w:t xml:space="preserve"> </w:t>
      </w:r>
      <w:r w:rsidR="00A16252">
        <w:rPr>
          <w:rFonts w:ascii="Times New Roman" w:hAnsi="Times New Roman"/>
          <w:sz w:val="24"/>
          <w:szCs w:val="24"/>
        </w:rPr>
        <w:t>As concepções a seguir tratam</w:t>
      </w:r>
      <w:r w:rsidRPr="00292EA2">
        <w:rPr>
          <w:rFonts w:ascii="Times New Roman" w:hAnsi="Times New Roman"/>
          <w:sz w:val="24"/>
          <w:szCs w:val="24"/>
        </w:rPr>
        <w:t xml:space="preserve"> de apontamentos decorrentes de reflexões geradas entre as vivências individuais e cole</w:t>
      </w:r>
      <w:r w:rsidR="00A16252">
        <w:rPr>
          <w:rFonts w:ascii="Times New Roman" w:hAnsi="Times New Roman"/>
          <w:sz w:val="24"/>
          <w:szCs w:val="24"/>
        </w:rPr>
        <w:t>tivas voltadas no trabalho contí</w:t>
      </w:r>
      <w:r w:rsidRPr="00292EA2">
        <w:rPr>
          <w:rFonts w:ascii="Times New Roman" w:hAnsi="Times New Roman"/>
          <w:sz w:val="24"/>
          <w:szCs w:val="24"/>
        </w:rPr>
        <w:t>nuo do ator/estudante de teatro dentro da pesquisa de campo com exercícios pontuais voltados para</w:t>
      </w:r>
      <w:r w:rsidRPr="002F18CB">
        <w:rPr>
          <w:rFonts w:ascii="Times New Roman" w:hAnsi="Times New Roman"/>
          <w:i/>
          <w:sz w:val="24"/>
          <w:szCs w:val="24"/>
        </w:rPr>
        <w:t xml:space="preserve"> viewpoints</w:t>
      </w:r>
      <w:r w:rsidRPr="00292EA2">
        <w:rPr>
          <w:rFonts w:ascii="Times New Roman" w:hAnsi="Times New Roman"/>
          <w:sz w:val="24"/>
          <w:szCs w:val="24"/>
        </w:rPr>
        <w:t xml:space="preserve"> e as práticas som</w:t>
      </w:r>
      <w:r>
        <w:rPr>
          <w:rFonts w:ascii="Times New Roman" w:hAnsi="Times New Roman"/>
          <w:sz w:val="24"/>
          <w:szCs w:val="24"/>
        </w:rPr>
        <w:t>áticas no personagem.</w:t>
      </w:r>
      <w:r w:rsidRPr="00292EA2">
        <w:rPr>
          <w:rFonts w:ascii="Times New Roman" w:hAnsi="Times New Roman"/>
          <w:sz w:val="24"/>
          <w:szCs w:val="24"/>
        </w:rPr>
        <w:t xml:space="preserve"> </w:t>
      </w:r>
    </w:p>
    <w:p w14:paraId="74C61683" w14:textId="786ED75F" w:rsidR="002E2B1A" w:rsidRPr="00292EA2" w:rsidRDefault="002E2B1A" w:rsidP="002E2B1A">
      <w:pPr>
        <w:tabs>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           </w:t>
      </w:r>
      <w:r w:rsidRPr="00292EA2">
        <w:rPr>
          <w:rFonts w:ascii="Times New Roman" w:hAnsi="Times New Roman"/>
          <w:sz w:val="24"/>
          <w:szCs w:val="24"/>
        </w:rPr>
        <w:t>Como apontamento inicial, os estudantes de teatro já possuíam experiência de outras escola</w:t>
      </w:r>
      <w:r>
        <w:rPr>
          <w:rFonts w:ascii="Times New Roman" w:hAnsi="Times New Roman"/>
          <w:sz w:val="24"/>
          <w:szCs w:val="24"/>
        </w:rPr>
        <w:t>s de teatro</w:t>
      </w:r>
      <w:r w:rsidRPr="00292EA2">
        <w:rPr>
          <w:rFonts w:ascii="Times New Roman" w:hAnsi="Times New Roman"/>
          <w:sz w:val="24"/>
          <w:szCs w:val="24"/>
        </w:rPr>
        <w:t xml:space="preserve"> e professores, mas, nunca tiveram contanto ou tiveram conhecimento das práticas somáticas. Como ponto comum</w:t>
      </w:r>
      <w:r>
        <w:rPr>
          <w:rFonts w:ascii="Times New Roman" w:hAnsi="Times New Roman"/>
          <w:sz w:val="24"/>
          <w:szCs w:val="24"/>
        </w:rPr>
        <w:t>, o grupo já havia</w:t>
      </w:r>
      <w:r w:rsidRPr="00292EA2">
        <w:rPr>
          <w:rFonts w:ascii="Times New Roman" w:hAnsi="Times New Roman"/>
          <w:sz w:val="24"/>
          <w:szCs w:val="24"/>
        </w:rPr>
        <w:t xml:space="preserve"> trabalho </w:t>
      </w:r>
      <w:r>
        <w:rPr>
          <w:rFonts w:ascii="Times New Roman" w:hAnsi="Times New Roman"/>
          <w:sz w:val="24"/>
          <w:szCs w:val="24"/>
        </w:rPr>
        <w:t xml:space="preserve">com </w:t>
      </w:r>
      <w:r w:rsidRPr="002F18CB">
        <w:rPr>
          <w:rFonts w:ascii="Times New Roman" w:hAnsi="Times New Roman"/>
          <w:i/>
          <w:sz w:val="24"/>
          <w:szCs w:val="24"/>
        </w:rPr>
        <w:t xml:space="preserve">viewpoints </w:t>
      </w:r>
      <w:r w:rsidRPr="006404FF">
        <w:rPr>
          <w:rFonts w:ascii="Times New Roman" w:hAnsi="Times New Roman"/>
          <w:sz w:val="24"/>
          <w:szCs w:val="24"/>
        </w:rPr>
        <w:t>sendo considerada para eles uma das técnicas de teatro para o desenvolvimento do ator. “</w:t>
      </w:r>
      <w:r w:rsidRPr="006404FF">
        <w:rPr>
          <w:rFonts w:ascii="Times New Roman" w:hAnsi="Times New Roman"/>
          <w:i/>
          <w:sz w:val="24"/>
          <w:szCs w:val="24"/>
        </w:rPr>
        <w:t>Viewpoints</w:t>
      </w:r>
      <w:r w:rsidRPr="006404FF">
        <w:rPr>
          <w:rFonts w:ascii="Times New Roman" w:hAnsi="Times New Roman"/>
          <w:color w:val="000000" w:themeColor="text1"/>
          <w:sz w:val="24"/>
          <w:szCs w:val="24"/>
        </w:rPr>
        <w:t xml:space="preserve"> são uma filosofia traduzida em uma técnica para: 1 treinar performers; 2 construir coletivos; e 3 criar movimento para o palco” (</w:t>
      </w:r>
      <w:r w:rsidR="00635040" w:rsidRPr="006404FF">
        <w:rPr>
          <w:rFonts w:ascii="Times New Roman" w:hAnsi="Times New Roman"/>
          <w:color w:val="000000" w:themeColor="text1"/>
          <w:sz w:val="24"/>
          <w:szCs w:val="24"/>
        </w:rPr>
        <w:t>BORGAT E</w:t>
      </w:r>
      <w:r w:rsidRPr="006404FF">
        <w:rPr>
          <w:rFonts w:ascii="Times New Roman" w:hAnsi="Times New Roman"/>
          <w:color w:val="000000" w:themeColor="text1"/>
          <w:sz w:val="24"/>
          <w:szCs w:val="24"/>
        </w:rPr>
        <w:t xml:space="preserve"> LANDAU, 2005, p. 25).</w:t>
      </w:r>
      <w:r w:rsidRPr="006404FF">
        <w:rPr>
          <w:rFonts w:ascii="Times New Roman" w:hAnsi="Times New Roman"/>
          <w:sz w:val="24"/>
          <w:szCs w:val="24"/>
        </w:rPr>
        <w:t xml:space="preserve"> Assim, destaca-se que </w:t>
      </w:r>
      <w:r w:rsidRPr="006404FF">
        <w:rPr>
          <w:rFonts w:ascii="Times New Roman" w:hAnsi="Times New Roman"/>
          <w:i/>
          <w:sz w:val="24"/>
          <w:szCs w:val="24"/>
        </w:rPr>
        <w:t>viewpoints</w:t>
      </w:r>
      <w:r w:rsidRPr="006404FF">
        <w:rPr>
          <w:rFonts w:ascii="Times New Roman" w:hAnsi="Times New Roman"/>
          <w:sz w:val="24"/>
          <w:szCs w:val="24"/>
        </w:rPr>
        <w:t xml:space="preserve"> foi o ponto de partida para agrupar e escolher como</w:t>
      </w:r>
      <w:r>
        <w:rPr>
          <w:rFonts w:ascii="Times New Roman" w:hAnsi="Times New Roman"/>
          <w:sz w:val="24"/>
          <w:szCs w:val="24"/>
        </w:rPr>
        <w:t xml:space="preserve"> trabal</w:t>
      </w:r>
      <w:r w:rsidRPr="00292EA2">
        <w:rPr>
          <w:rFonts w:ascii="Times New Roman" w:hAnsi="Times New Roman"/>
          <w:sz w:val="24"/>
          <w:szCs w:val="24"/>
        </w:rPr>
        <w:t>h</w:t>
      </w:r>
      <w:r>
        <w:rPr>
          <w:rFonts w:ascii="Times New Roman" w:hAnsi="Times New Roman"/>
          <w:sz w:val="24"/>
          <w:szCs w:val="24"/>
        </w:rPr>
        <w:t>ar os fundamentos d</w:t>
      </w:r>
      <w:r w:rsidRPr="00292EA2">
        <w:rPr>
          <w:rFonts w:ascii="Times New Roman" w:hAnsi="Times New Roman"/>
          <w:sz w:val="24"/>
          <w:szCs w:val="24"/>
        </w:rPr>
        <w:t>o teatro</w:t>
      </w:r>
      <w:r>
        <w:rPr>
          <w:rFonts w:ascii="Times New Roman" w:hAnsi="Times New Roman"/>
          <w:sz w:val="24"/>
          <w:szCs w:val="24"/>
        </w:rPr>
        <w:t>.</w:t>
      </w:r>
    </w:p>
    <w:p w14:paraId="6E5A8B09" w14:textId="2648EE71" w:rsidR="002E2B1A" w:rsidRPr="00292EA2" w:rsidRDefault="002E2B1A" w:rsidP="002E2B1A">
      <w:pPr>
        <w:spacing w:after="0" w:line="360" w:lineRule="auto"/>
        <w:jc w:val="both"/>
        <w:rPr>
          <w:rFonts w:ascii="Times New Roman" w:hAnsi="Times New Roman"/>
          <w:sz w:val="24"/>
          <w:szCs w:val="24"/>
        </w:rPr>
      </w:pPr>
      <w:r>
        <w:rPr>
          <w:rFonts w:ascii="Times New Roman" w:hAnsi="Times New Roman"/>
          <w:sz w:val="24"/>
          <w:szCs w:val="24"/>
        </w:rPr>
        <w:t xml:space="preserve">            O trabalho dos fundamentos d</w:t>
      </w:r>
      <w:r w:rsidRPr="00292EA2">
        <w:rPr>
          <w:rFonts w:ascii="Times New Roman" w:hAnsi="Times New Roman"/>
          <w:sz w:val="24"/>
          <w:szCs w:val="24"/>
        </w:rPr>
        <w:t>o teatro se tornou um quesito importante</w:t>
      </w:r>
      <w:r w:rsidR="00A16252" w:rsidRPr="00292EA2">
        <w:rPr>
          <w:rFonts w:ascii="Times New Roman" w:hAnsi="Times New Roman"/>
          <w:sz w:val="24"/>
          <w:szCs w:val="24"/>
        </w:rPr>
        <w:t>, pois</w:t>
      </w:r>
      <w:r w:rsidRPr="00292EA2">
        <w:rPr>
          <w:rFonts w:ascii="Times New Roman" w:hAnsi="Times New Roman"/>
          <w:sz w:val="24"/>
          <w:szCs w:val="24"/>
        </w:rPr>
        <w:t xml:space="preserve"> havia a necessidade d</w:t>
      </w:r>
      <w:r>
        <w:rPr>
          <w:rFonts w:ascii="Times New Roman" w:hAnsi="Times New Roman"/>
          <w:sz w:val="24"/>
          <w:szCs w:val="24"/>
        </w:rPr>
        <w:t>e desmitificar o que todos sabiam ou não sabiam, e o que poderia</w:t>
      </w:r>
      <w:r w:rsidRPr="00292EA2">
        <w:rPr>
          <w:rFonts w:ascii="Times New Roman" w:hAnsi="Times New Roman"/>
          <w:sz w:val="24"/>
          <w:szCs w:val="24"/>
        </w:rPr>
        <w:t xml:space="preserve"> fazer sobre </w:t>
      </w:r>
      <w:r>
        <w:rPr>
          <w:rFonts w:ascii="Times New Roman" w:hAnsi="Times New Roman"/>
          <w:sz w:val="24"/>
          <w:szCs w:val="24"/>
        </w:rPr>
        <w:t>esses fundamentos quando estivessem</w:t>
      </w:r>
      <w:r w:rsidRPr="00292EA2">
        <w:rPr>
          <w:rFonts w:ascii="Times New Roman" w:hAnsi="Times New Roman"/>
          <w:sz w:val="24"/>
          <w:szCs w:val="24"/>
        </w:rPr>
        <w:t xml:space="preserve"> no palco.</w:t>
      </w:r>
      <w:r>
        <w:rPr>
          <w:rFonts w:ascii="Times New Roman" w:hAnsi="Times New Roman"/>
          <w:sz w:val="24"/>
          <w:szCs w:val="24"/>
        </w:rPr>
        <w:t xml:space="preserve"> Os estudantes buscavam na sala de ensaio </w:t>
      </w:r>
      <w:r w:rsidRPr="00292EA2">
        <w:rPr>
          <w:rFonts w:ascii="Times New Roman" w:hAnsi="Times New Roman"/>
          <w:sz w:val="24"/>
          <w:szCs w:val="24"/>
        </w:rPr>
        <w:t>conversa</w:t>
      </w:r>
      <w:r w:rsidR="006B1AAA">
        <w:rPr>
          <w:rFonts w:ascii="Times New Roman" w:hAnsi="Times New Roman"/>
          <w:sz w:val="24"/>
          <w:szCs w:val="24"/>
        </w:rPr>
        <w:t xml:space="preserve">s </w:t>
      </w:r>
      <w:r>
        <w:rPr>
          <w:rFonts w:ascii="Times New Roman" w:hAnsi="Times New Roman"/>
          <w:sz w:val="24"/>
          <w:szCs w:val="24"/>
        </w:rPr>
        <w:t xml:space="preserve">em relação </w:t>
      </w:r>
      <w:r w:rsidR="00A16252">
        <w:rPr>
          <w:rFonts w:ascii="Times New Roman" w:hAnsi="Times New Roman"/>
          <w:sz w:val="24"/>
          <w:szCs w:val="24"/>
        </w:rPr>
        <w:t>à</w:t>
      </w:r>
      <w:r>
        <w:rPr>
          <w:rFonts w:ascii="Times New Roman" w:hAnsi="Times New Roman"/>
          <w:sz w:val="24"/>
          <w:szCs w:val="24"/>
        </w:rPr>
        <w:t xml:space="preserve"> arte</w:t>
      </w:r>
      <w:r w:rsidRPr="00292EA2">
        <w:rPr>
          <w:rFonts w:ascii="Times New Roman" w:hAnsi="Times New Roman"/>
          <w:sz w:val="24"/>
          <w:szCs w:val="24"/>
        </w:rPr>
        <w:t xml:space="preserve"> contemporânea e resultado artístico. O diálogo que era relutante sobre esses as</w:t>
      </w:r>
      <w:r>
        <w:rPr>
          <w:rFonts w:ascii="Times New Roman" w:hAnsi="Times New Roman"/>
          <w:sz w:val="24"/>
          <w:szCs w:val="24"/>
        </w:rPr>
        <w:t>pectos levou a percepção de que</w:t>
      </w:r>
      <w:r w:rsidRPr="00292EA2">
        <w:rPr>
          <w:rFonts w:ascii="Times New Roman" w:hAnsi="Times New Roman"/>
          <w:sz w:val="24"/>
          <w:szCs w:val="24"/>
        </w:rPr>
        <w:t xml:space="preserve"> os anseios que</w:t>
      </w:r>
      <w:r>
        <w:rPr>
          <w:rFonts w:ascii="Times New Roman" w:hAnsi="Times New Roman"/>
          <w:sz w:val="24"/>
          <w:szCs w:val="24"/>
        </w:rPr>
        <w:t xml:space="preserve"> os cercavam </w:t>
      </w:r>
      <w:r w:rsidRPr="00292EA2">
        <w:rPr>
          <w:rFonts w:ascii="Times New Roman" w:hAnsi="Times New Roman"/>
          <w:sz w:val="24"/>
          <w:szCs w:val="24"/>
        </w:rPr>
        <w:t xml:space="preserve">eram </w:t>
      </w:r>
      <w:r w:rsidR="00A16252">
        <w:rPr>
          <w:rFonts w:ascii="Times New Roman" w:hAnsi="Times New Roman"/>
          <w:sz w:val="24"/>
          <w:szCs w:val="24"/>
        </w:rPr>
        <w:t>para além destas questões</w:t>
      </w:r>
      <w:r>
        <w:rPr>
          <w:rFonts w:ascii="Times New Roman" w:hAnsi="Times New Roman"/>
          <w:sz w:val="24"/>
          <w:szCs w:val="24"/>
        </w:rPr>
        <w:t xml:space="preserve">. </w:t>
      </w:r>
      <w:r w:rsidR="00A16252">
        <w:rPr>
          <w:rFonts w:ascii="Times New Roman" w:hAnsi="Times New Roman"/>
          <w:sz w:val="24"/>
          <w:szCs w:val="24"/>
        </w:rPr>
        <w:t>Surgiram</w:t>
      </w:r>
      <w:r>
        <w:rPr>
          <w:rFonts w:ascii="Times New Roman" w:hAnsi="Times New Roman"/>
          <w:sz w:val="24"/>
          <w:szCs w:val="24"/>
        </w:rPr>
        <w:t xml:space="preserve"> então as seguintes perguntas: Consigo construir</w:t>
      </w:r>
      <w:r w:rsidRPr="00292EA2">
        <w:rPr>
          <w:rFonts w:ascii="Times New Roman" w:hAnsi="Times New Roman"/>
          <w:sz w:val="24"/>
          <w:szCs w:val="24"/>
        </w:rPr>
        <w:t xml:space="preserve"> um personagem </w:t>
      </w:r>
      <w:r>
        <w:rPr>
          <w:rFonts w:ascii="Times New Roman" w:hAnsi="Times New Roman"/>
          <w:sz w:val="24"/>
          <w:szCs w:val="24"/>
        </w:rPr>
        <w:t>e mantê-lo em cena? E</w:t>
      </w:r>
      <w:r w:rsidRPr="00292EA2">
        <w:rPr>
          <w:rFonts w:ascii="Times New Roman" w:hAnsi="Times New Roman"/>
          <w:sz w:val="24"/>
          <w:szCs w:val="24"/>
        </w:rPr>
        <w:t xml:space="preserve"> </w:t>
      </w:r>
      <w:r w:rsidR="006B1AAA">
        <w:rPr>
          <w:rFonts w:ascii="Times New Roman" w:hAnsi="Times New Roman"/>
          <w:sz w:val="24"/>
          <w:szCs w:val="24"/>
        </w:rPr>
        <w:t xml:space="preserve">o </w:t>
      </w:r>
      <w:r w:rsidRPr="00292EA2">
        <w:rPr>
          <w:rFonts w:ascii="Times New Roman" w:hAnsi="Times New Roman"/>
          <w:sz w:val="24"/>
          <w:szCs w:val="24"/>
        </w:rPr>
        <w:t xml:space="preserve">que seria </w:t>
      </w:r>
      <w:r w:rsidR="00A16252" w:rsidRPr="00292EA2">
        <w:rPr>
          <w:rFonts w:ascii="Times New Roman" w:hAnsi="Times New Roman"/>
          <w:sz w:val="24"/>
          <w:szCs w:val="24"/>
        </w:rPr>
        <w:t>essas sustentações</w:t>
      </w:r>
      <w:r w:rsidRPr="00292EA2">
        <w:rPr>
          <w:rFonts w:ascii="Times New Roman" w:hAnsi="Times New Roman"/>
          <w:sz w:val="24"/>
          <w:szCs w:val="24"/>
        </w:rPr>
        <w:t>?</w:t>
      </w:r>
      <w:r>
        <w:rPr>
          <w:rFonts w:ascii="Times New Roman" w:hAnsi="Times New Roman"/>
          <w:sz w:val="24"/>
          <w:szCs w:val="24"/>
        </w:rPr>
        <w:t xml:space="preserve"> Conheço meu corpo?</w:t>
      </w:r>
    </w:p>
    <w:p w14:paraId="2294C465" w14:textId="46AD2508" w:rsidR="002E2B1A" w:rsidRPr="00292EA2" w:rsidRDefault="002E2B1A" w:rsidP="002E2B1A">
      <w:pPr>
        <w:tabs>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            </w:t>
      </w:r>
      <w:r w:rsidR="00A16252">
        <w:rPr>
          <w:rFonts w:ascii="Times New Roman" w:hAnsi="Times New Roman"/>
          <w:sz w:val="24"/>
          <w:szCs w:val="24"/>
        </w:rPr>
        <w:t>As concepções desses anseios dentro dos encontros foram</w:t>
      </w:r>
      <w:r>
        <w:rPr>
          <w:rFonts w:ascii="Times New Roman" w:hAnsi="Times New Roman"/>
          <w:sz w:val="24"/>
          <w:szCs w:val="24"/>
        </w:rPr>
        <w:t xml:space="preserve"> no sentindo do que foi construído nos processos de criação e a perda da consciência durante a encenação teatral como se o corpo estivesse dormido e os membros limitados. </w:t>
      </w:r>
      <w:r w:rsidRPr="00292EA2">
        <w:rPr>
          <w:rFonts w:ascii="Times New Roman" w:hAnsi="Times New Roman"/>
          <w:sz w:val="24"/>
          <w:szCs w:val="24"/>
        </w:rPr>
        <w:t>Dessa maneira</w:t>
      </w:r>
      <w:r>
        <w:rPr>
          <w:rFonts w:ascii="Times New Roman" w:hAnsi="Times New Roman"/>
          <w:sz w:val="24"/>
          <w:szCs w:val="24"/>
        </w:rPr>
        <w:t xml:space="preserve">, o trabalho dos fundamentos do teatro por meio de </w:t>
      </w:r>
      <w:r w:rsidRPr="002606F7">
        <w:rPr>
          <w:rFonts w:ascii="Times New Roman" w:hAnsi="Times New Roman"/>
          <w:i/>
          <w:sz w:val="24"/>
          <w:szCs w:val="24"/>
        </w:rPr>
        <w:t>viewpoints</w:t>
      </w:r>
      <w:r>
        <w:rPr>
          <w:rFonts w:ascii="Times New Roman" w:hAnsi="Times New Roman"/>
          <w:sz w:val="24"/>
          <w:szCs w:val="24"/>
        </w:rPr>
        <w:t xml:space="preserve"> passou a ser primordial</w:t>
      </w:r>
      <w:r w:rsidRPr="00292EA2">
        <w:rPr>
          <w:rFonts w:ascii="Times New Roman" w:hAnsi="Times New Roman"/>
          <w:sz w:val="24"/>
          <w:szCs w:val="24"/>
        </w:rPr>
        <w:t xml:space="preserve"> </w:t>
      </w:r>
      <w:r>
        <w:rPr>
          <w:rFonts w:ascii="Times New Roman" w:hAnsi="Times New Roman"/>
          <w:sz w:val="24"/>
          <w:szCs w:val="24"/>
        </w:rPr>
        <w:t xml:space="preserve">para o entendimento desse corpo dormido, trabalhando então, a respiração, o foco, o andar pelo espaço e outro elementos. </w:t>
      </w:r>
    </w:p>
    <w:p w14:paraId="403F0E5D" w14:textId="6FD0B6C4" w:rsidR="002E2B1A" w:rsidRPr="00292EA2" w:rsidRDefault="002E2B1A" w:rsidP="002E2B1A">
      <w:pPr>
        <w:tabs>
          <w:tab w:val="left" w:pos="709"/>
        </w:tabs>
        <w:spacing w:after="0" w:line="360" w:lineRule="auto"/>
        <w:jc w:val="both"/>
        <w:rPr>
          <w:rFonts w:ascii="Times New Roman" w:hAnsi="Times New Roman"/>
          <w:sz w:val="24"/>
          <w:szCs w:val="24"/>
        </w:rPr>
      </w:pPr>
      <w:r w:rsidRPr="00292EA2">
        <w:rPr>
          <w:rFonts w:ascii="Times New Roman" w:hAnsi="Times New Roman"/>
          <w:sz w:val="24"/>
          <w:szCs w:val="24"/>
        </w:rPr>
        <w:t xml:space="preserve"> </w:t>
      </w:r>
      <w:r>
        <w:rPr>
          <w:rFonts w:ascii="Times New Roman" w:hAnsi="Times New Roman"/>
          <w:sz w:val="24"/>
          <w:szCs w:val="24"/>
        </w:rPr>
        <w:t xml:space="preserve">           Com a conscientização dos fundamentos teatrais, deu-se início</w:t>
      </w:r>
      <w:r w:rsidRPr="00292EA2">
        <w:rPr>
          <w:rFonts w:ascii="Times New Roman" w:hAnsi="Times New Roman"/>
          <w:sz w:val="24"/>
          <w:szCs w:val="24"/>
        </w:rPr>
        <w:t xml:space="preserve"> para a constituição </w:t>
      </w:r>
      <w:r>
        <w:rPr>
          <w:rFonts w:ascii="Times New Roman" w:hAnsi="Times New Roman"/>
          <w:sz w:val="24"/>
          <w:szCs w:val="24"/>
        </w:rPr>
        <w:t xml:space="preserve">de </w:t>
      </w:r>
      <w:r w:rsidRPr="00292EA2">
        <w:rPr>
          <w:rFonts w:ascii="Times New Roman" w:hAnsi="Times New Roman"/>
          <w:sz w:val="24"/>
          <w:szCs w:val="24"/>
        </w:rPr>
        <w:t>cena</w:t>
      </w:r>
      <w:r>
        <w:rPr>
          <w:rFonts w:ascii="Times New Roman" w:hAnsi="Times New Roman"/>
          <w:sz w:val="24"/>
          <w:szCs w:val="24"/>
        </w:rPr>
        <w:t>s</w:t>
      </w:r>
      <w:r w:rsidRPr="00292EA2">
        <w:rPr>
          <w:rFonts w:ascii="Times New Roman" w:hAnsi="Times New Roman"/>
          <w:sz w:val="24"/>
          <w:szCs w:val="24"/>
        </w:rPr>
        <w:t>, na</w:t>
      </w:r>
      <w:r>
        <w:rPr>
          <w:rFonts w:ascii="Times New Roman" w:hAnsi="Times New Roman"/>
          <w:sz w:val="24"/>
          <w:szCs w:val="24"/>
        </w:rPr>
        <w:t>s quais</w:t>
      </w:r>
      <w:r w:rsidRPr="00292EA2">
        <w:rPr>
          <w:rFonts w:ascii="Times New Roman" w:hAnsi="Times New Roman"/>
          <w:sz w:val="24"/>
          <w:szCs w:val="24"/>
        </w:rPr>
        <w:t xml:space="preserve"> todos tinha</w:t>
      </w:r>
      <w:r>
        <w:rPr>
          <w:rFonts w:ascii="Times New Roman" w:hAnsi="Times New Roman"/>
          <w:sz w:val="24"/>
          <w:szCs w:val="24"/>
        </w:rPr>
        <w:t>m um personagem de</w:t>
      </w:r>
      <w:r w:rsidRPr="00292EA2">
        <w:rPr>
          <w:rFonts w:ascii="Times New Roman" w:hAnsi="Times New Roman"/>
          <w:sz w:val="24"/>
          <w:szCs w:val="24"/>
        </w:rPr>
        <w:t xml:space="preserve"> livre criação</w:t>
      </w:r>
      <w:r>
        <w:rPr>
          <w:rFonts w:ascii="Times New Roman" w:hAnsi="Times New Roman"/>
          <w:sz w:val="24"/>
          <w:szCs w:val="24"/>
        </w:rPr>
        <w:t xml:space="preserve"> em relação </w:t>
      </w:r>
      <w:r w:rsidR="00A16252">
        <w:rPr>
          <w:rFonts w:ascii="Times New Roman" w:hAnsi="Times New Roman"/>
          <w:sz w:val="24"/>
          <w:szCs w:val="24"/>
        </w:rPr>
        <w:t>às</w:t>
      </w:r>
      <w:r>
        <w:rPr>
          <w:rFonts w:ascii="Times New Roman" w:hAnsi="Times New Roman"/>
          <w:sz w:val="24"/>
          <w:szCs w:val="24"/>
        </w:rPr>
        <w:t xml:space="preserve"> características</w:t>
      </w:r>
      <w:r w:rsidRPr="00292EA2">
        <w:rPr>
          <w:rFonts w:ascii="Times New Roman" w:hAnsi="Times New Roman"/>
          <w:sz w:val="24"/>
          <w:szCs w:val="24"/>
        </w:rPr>
        <w:t xml:space="preserve"> </w:t>
      </w:r>
      <w:r w:rsidR="006B1AAA">
        <w:rPr>
          <w:rFonts w:ascii="Times New Roman" w:hAnsi="Times New Roman"/>
          <w:sz w:val="24"/>
          <w:szCs w:val="24"/>
        </w:rPr>
        <w:t>de como esse personagem deveria</w:t>
      </w:r>
      <w:r>
        <w:rPr>
          <w:rFonts w:ascii="Times New Roman" w:hAnsi="Times New Roman"/>
          <w:sz w:val="24"/>
          <w:szCs w:val="24"/>
        </w:rPr>
        <w:t xml:space="preserve"> ser, </w:t>
      </w:r>
      <w:r w:rsidRPr="00292EA2">
        <w:rPr>
          <w:rFonts w:ascii="Times New Roman" w:hAnsi="Times New Roman"/>
          <w:sz w:val="24"/>
          <w:szCs w:val="24"/>
        </w:rPr>
        <w:t>portar, falar, andar</w:t>
      </w:r>
      <w:r>
        <w:rPr>
          <w:rFonts w:ascii="Times New Roman" w:hAnsi="Times New Roman"/>
          <w:sz w:val="24"/>
          <w:szCs w:val="24"/>
        </w:rPr>
        <w:t>,</w:t>
      </w:r>
      <w:r w:rsidRPr="00292EA2">
        <w:rPr>
          <w:rFonts w:ascii="Times New Roman" w:hAnsi="Times New Roman"/>
          <w:sz w:val="24"/>
          <w:szCs w:val="24"/>
        </w:rPr>
        <w:t xml:space="preserve"> dentre outras características.</w:t>
      </w:r>
      <w:r>
        <w:rPr>
          <w:rFonts w:ascii="Times New Roman" w:hAnsi="Times New Roman"/>
          <w:sz w:val="24"/>
          <w:szCs w:val="24"/>
        </w:rPr>
        <w:t xml:space="preserve"> </w:t>
      </w:r>
      <w:r w:rsidRPr="00292EA2">
        <w:rPr>
          <w:rFonts w:ascii="Times New Roman" w:hAnsi="Times New Roman"/>
          <w:sz w:val="24"/>
          <w:szCs w:val="24"/>
        </w:rPr>
        <w:t>Outro aspecto importante</w:t>
      </w:r>
      <w:r>
        <w:rPr>
          <w:rFonts w:ascii="Times New Roman" w:hAnsi="Times New Roman"/>
          <w:sz w:val="24"/>
          <w:szCs w:val="24"/>
        </w:rPr>
        <w:t xml:space="preserve"> dentro desse processo de criação foi o trabalho</w:t>
      </w:r>
      <w:r w:rsidRPr="00292EA2">
        <w:rPr>
          <w:rFonts w:ascii="Times New Roman" w:hAnsi="Times New Roman"/>
          <w:sz w:val="24"/>
          <w:szCs w:val="24"/>
        </w:rPr>
        <w:t xml:space="preserve"> </w:t>
      </w:r>
      <w:r>
        <w:rPr>
          <w:rFonts w:ascii="Times New Roman" w:hAnsi="Times New Roman"/>
          <w:sz w:val="24"/>
          <w:szCs w:val="24"/>
        </w:rPr>
        <w:t>da repet</w:t>
      </w:r>
      <w:r w:rsidRPr="00292EA2">
        <w:rPr>
          <w:rFonts w:ascii="Times New Roman" w:hAnsi="Times New Roman"/>
          <w:sz w:val="24"/>
          <w:szCs w:val="24"/>
        </w:rPr>
        <w:t xml:space="preserve">ição para </w:t>
      </w:r>
      <w:r>
        <w:rPr>
          <w:rFonts w:ascii="Times New Roman" w:hAnsi="Times New Roman"/>
          <w:sz w:val="24"/>
          <w:szCs w:val="24"/>
        </w:rPr>
        <w:t>que ocorresse a conscie</w:t>
      </w:r>
      <w:r w:rsidRPr="00292EA2">
        <w:rPr>
          <w:rFonts w:ascii="Times New Roman" w:hAnsi="Times New Roman"/>
          <w:sz w:val="24"/>
          <w:szCs w:val="24"/>
        </w:rPr>
        <w:t xml:space="preserve">ntização dos movimentos </w:t>
      </w:r>
      <w:r w:rsidRPr="00292EA2">
        <w:rPr>
          <w:rFonts w:ascii="Times New Roman" w:hAnsi="Times New Roman"/>
          <w:sz w:val="24"/>
          <w:szCs w:val="24"/>
        </w:rPr>
        <w:lastRenderedPageBreak/>
        <w:t>criados, partituras produzidas e</w:t>
      </w:r>
      <w:r>
        <w:rPr>
          <w:rFonts w:ascii="Times New Roman" w:hAnsi="Times New Roman"/>
          <w:sz w:val="24"/>
          <w:szCs w:val="24"/>
        </w:rPr>
        <w:t xml:space="preserve">, </w:t>
      </w:r>
      <w:r w:rsidRPr="00292EA2">
        <w:rPr>
          <w:rFonts w:ascii="Times New Roman" w:hAnsi="Times New Roman"/>
          <w:sz w:val="24"/>
          <w:szCs w:val="24"/>
        </w:rPr>
        <w:t>por fim</w:t>
      </w:r>
      <w:r>
        <w:rPr>
          <w:rFonts w:ascii="Times New Roman" w:hAnsi="Times New Roman"/>
          <w:sz w:val="24"/>
          <w:szCs w:val="24"/>
        </w:rPr>
        <w:t>,</w:t>
      </w:r>
      <w:r w:rsidRPr="00292EA2">
        <w:rPr>
          <w:rFonts w:ascii="Times New Roman" w:hAnsi="Times New Roman"/>
          <w:sz w:val="24"/>
          <w:szCs w:val="24"/>
        </w:rPr>
        <w:t xml:space="preserve"> a memorização da dram</w:t>
      </w:r>
      <w:r>
        <w:rPr>
          <w:rFonts w:ascii="Times New Roman" w:hAnsi="Times New Roman"/>
          <w:sz w:val="24"/>
          <w:szCs w:val="24"/>
        </w:rPr>
        <w:t>at</w:t>
      </w:r>
      <w:r w:rsidRPr="00292EA2">
        <w:rPr>
          <w:rFonts w:ascii="Times New Roman" w:hAnsi="Times New Roman"/>
          <w:sz w:val="24"/>
          <w:szCs w:val="24"/>
        </w:rPr>
        <w:t>u</w:t>
      </w:r>
      <w:r>
        <w:rPr>
          <w:rFonts w:ascii="Times New Roman" w:hAnsi="Times New Roman"/>
          <w:sz w:val="24"/>
          <w:szCs w:val="24"/>
        </w:rPr>
        <w:t xml:space="preserve">rgia do movimento, </w:t>
      </w:r>
      <w:r w:rsidRPr="003F6801">
        <w:rPr>
          <w:rFonts w:ascii="Times New Roman" w:hAnsi="Times New Roman"/>
          <w:sz w:val="24"/>
          <w:szCs w:val="24"/>
        </w:rPr>
        <w:t>que para Pallotini (1989) é um</w:t>
      </w:r>
      <w:r>
        <w:rPr>
          <w:rFonts w:ascii="Times New Roman" w:hAnsi="Times New Roman"/>
          <w:sz w:val="24"/>
          <w:szCs w:val="24"/>
        </w:rPr>
        <w:t xml:space="preserve"> meio técnico de composição para criar uma sequência de movimentos.</w:t>
      </w:r>
    </w:p>
    <w:p w14:paraId="4E16DE0D" w14:textId="77777777" w:rsidR="002E2B1A" w:rsidRPr="002606F7" w:rsidRDefault="002E2B1A" w:rsidP="002E2B1A">
      <w:pPr>
        <w:tabs>
          <w:tab w:val="left" w:pos="709"/>
        </w:tabs>
        <w:spacing w:line="360" w:lineRule="auto"/>
        <w:jc w:val="both"/>
        <w:rPr>
          <w:rFonts w:ascii="Times New Roman" w:hAnsi="Times New Roman"/>
          <w:sz w:val="24"/>
          <w:szCs w:val="24"/>
        </w:rPr>
      </w:pPr>
      <w:r>
        <w:rPr>
          <w:rFonts w:ascii="Times New Roman" w:hAnsi="Times New Roman"/>
          <w:sz w:val="24"/>
          <w:szCs w:val="24"/>
        </w:rPr>
        <w:t xml:space="preserve">            </w:t>
      </w:r>
      <w:r w:rsidRPr="002606F7">
        <w:rPr>
          <w:rFonts w:ascii="Times New Roman" w:hAnsi="Times New Roman"/>
          <w:sz w:val="24"/>
          <w:szCs w:val="24"/>
        </w:rPr>
        <w:t>Podemos compreender que:</w:t>
      </w:r>
    </w:p>
    <w:p w14:paraId="5E517183" w14:textId="0FBAED8E" w:rsidR="002E2B1A" w:rsidRPr="002606F7" w:rsidRDefault="002E2B1A" w:rsidP="002E2B1A">
      <w:pPr>
        <w:spacing w:line="240" w:lineRule="auto"/>
        <w:ind w:left="2835" w:hanging="2835"/>
        <w:jc w:val="both"/>
        <w:rPr>
          <w:rFonts w:ascii="Times New Roman" w:hAnsi="Times New Roman"/>
          <w:sz w:val="20"/>
          <w:szCs w:val="20"/>
        </w:rPr>
      </w:pPr>
      <w:r>
        <w:rPr>
          <w:rFonts w:ascii="Times New Roman" w:hAnsi="Times New Roman"/>
        </w:rPr>
        <w:t xml:space="preserve">                                              </w:t>
      </w:r>
      <w:r w:rsidR="00A16252">
        <w:rPr>
          <w:rFonts w:ascii="Times New Roman" w:hAnsi="Times New Roman"/>
        </w:rPr>
        <w:t xml:space="preserve">    </w:t>
      </w:r>
      <w:r>
        <w:rPr>
          <w:rFonts w:ascii="Times New Roman" w:hAnsi="Times New Roman"/>
        </w:rPr>
        <w:t xml:space="preserve"> </w:t>
      </w:r>
      <w:r w:rsidR="00A16252">
        <w:rPr>
          <w:rFonts w:ascii="Times New Roman" w:hAnsi="Times New Roman"/>
          <w:sz w:val="20"/>
          <w:szCs w:val="20"/>
        </w:rPr>
        <w:t xml:space="preserve">O </w:t>
      </w:r>
      <w:r w:rsidRPr="002606F7">
        <w:rPr>
          <w:rFonts w:ascii="Times New Roman" w:hAnsi="Times New Roman"/>
          <w:sz w:val="20"/>
          <w:szCs w:val="20"/>
        </w:rPr>
        <w:t xml:space="preserve">movimento é a base da consciência. A maior parte do que vai dentro de nós, permanece embotado ou escondido de nós, até que atinge os músculos. Sabemos o que está acontecendo dentro de nós, logo que os músculos da face, coração ou do aparelho respiratório, se organizam em padrões, conhecidos por nós como medo, ansiedade, riso ou qualquer outro sentimento (FELDENKRAIS, 1977, p. 56). </w:t>
      </w:r>
    </w:p>
    <w:p w14:paraId="757C91CB" w14:textId="77777777" w:rsidR="002E2B1A" w:rsidRDefault="002E2B1A" w:rsidP="002E2B1A">
      <w:pPr>
        <w:tabs>
          <w:tab w:val="left" w:pos="567"/>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            Com a dramaturgia do movimento trabalhada, foi apresentado a educação somática aos estudantes de teatro. Foram apontadas inquietudes e o que se achava necessário desenvolver no corpo e nos movimentos. Focamos sobre os personagens e suas características de movimentos. Ao começar a trabalhar as práticas somáticas começamos pelos pés dos personagens, pernas, depois membros superiores, mãos coluna, e por fim, cabeça. Os exercícios tinham a intenção de acordar a autopercepção corporal do personagem e depois a do ator. Assim, as práticas somáticas eram feitas em cima da dramaturgia do personagem, não no corpo do ator como via direta dessas práticas.</w:t>
      </w:r>
    </w:p>
    <w:p w14:paraId="46F20578" w14:textId="6E4A78CD" w:rsidR="002E2B1A" w:rsidRDefault="002E2B1A" w:rsidP="002E2B1A">
      <w:pPr>
        <w:tabs>
          <w:tab w:val="left" w:pos="567"/>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           </w:t>
      </w:r>
      <w:r w:rsidR="006B1AAA">
        <w:rPr>
          <w:rFonts w:ascii="Times New Roman" w:hAnsi="Times New Roman"/>
          <w:sz w:val="24"/>
          <w:szCs w:val="24"/>
        </w:rPr>
        <w:t>Indagam-se então,</w:t>
      </w:r>
      <w:r>
        <w:rPr>
          <w:rFonts w:ascii="Times New Roman" w:hAnsi="Times New Roman"/>
          <w:sz w:val="24"/>
          <w:szCs w:val="24"/>
        </w:rPr>
        <w:t xml:space="preserve"> novos q</w:t>
      </w:r>
      <w:r w:rsidRPr="007D67DD">
        <w:rPr>
          <w:rFonts w:ascii="Times New Roman" w:hAnsi="Times New Roman"/>
          <w:sz w:val="24"/>
          <w:szCs w:val="24"/>
        </w:rPr>
        <w:t>uestionamentos: agora que tenho percepção do</w:t>
      </w:r>
      <w:r>
        <w:rPr>
          <w:rFonts w:ascii="Times New Roman" w:hAnsi="Times New Roman"/>
          <w:sz w:val="24"/>
          <w:szCs w:val="24"/>
        </w:rPr>
        <w:t>s</w:t>
      </w:r>
      <w:r w:rsidRPr="007D67DD">
        <w:rPr>
          <w:rFonts w:ascii="Times New Roman" w:hAnsi="Times New Roman"/>
          <w:sz w:val="24"/>
          <w:szCs w:val="24"/>
        </w:rPr>
        <w:t xml:space="preserve"> membro</w:t>
      </w:r>
      <w:r>
        <w:rPr>
          <w:rFonts w:ascii="Times New Roman" w:hAnsi="Times New Roman"/>
          <w:sz w:val="24"/>
          <w:szCs w:val="24"/>
        </w:rPr>
        <w:t>s</w:t>
      </w:r>
      <w:r w:rsidRPr="007D67DD">
        <w:rPr>
          <w:rFonts w:ascii="Times New Roman" w:hAnsi="Times New Roman"/>
          <w:sz w:val="24"/>
          <w:szCs w:val="24"/>
        </w:rPr>
        <w:t xml:space="preserve">, </w:t>
      </w:r>
      <w:r>
        <w:rPr>
          <w:rFonts w:ascii="Times New Roman" w:hAnsi="Times New Roman"/>
          <w:sz w:val="24"/>
          <w:szCs w:val="24"/>
        </w:rPr>
        <w:t>e partes do corpo personagem, como melhorar os</w:t>
      </w:r>
      <w:r w:rsidRPr="007D67DD">
        <w:rPr>
          <w:rFonts w:ascii="Times New Roman" w:hAnsi="Times New Roman"/>
          <w:sz w:val="24"/>
          <w:szCs w:val="24"/>
        </w:rPr>
        <w:t xml:space="preserve"> espaço</w:t>
      </w:r>
      <w:r>
        <w:rPr>
          <w:rFonts w:ascii="Times New Roman" w:hAnsi="Times New Roman"/>
          <w:sz w:val="24"/>
          <w:szCs w:val="24"/>
        </w:rPr>
        <w:t>s internos sem a</w:t>
      </w:r>
      <w:r w:rsidRPr="007D67DD">
        <w:rPr>
          <w:rFonts w:ascii="Times New Roman" w:hAnsi="Times New Roman"/>
          <w:sz w:val="24"/>
          <w:szCs w:val="24"/>
        </w:rPr>
        <w:t xml:space="preserve"> </w:t>
      </w:r>
      <w:r>
        <w:rPr>
          <w:rFonts w:ascii="Times New Roman" w:hAnsi="Times New Roman"/>
          <w:sz w:val="24"/>
          <w:szCs w:val="24"/>
        </w:rPr>
        <w:t>desconstrução da dramaturgia aperfeiçoada? Assim, começou o trabalho da tecnologia interna, explicada por</w:t>
      </w:r>
      <w:r w:rsidRPr="00836251">
        <w:rPr>
          <w:rFonts w:ascii="Times New Roman" w:hAnsi="Times New Roman"/>
          <w:sz w:val="24"/>
          <w:szCs w:val="24"/>
        </w:rPr>
        <w:t xml:space="preserve"> Bolsanello (2012)</w:t>
      </w:r>
      <w:r>
        <w:rPr>
          <w:rFonts w:ascii="Times New Roman" w:hAnsi="Times New Roman"/>
          <w:sz w:val="24"/>
          <w:szCs w:val="24"/>
        </w:rPr>
        <w:t>, que seria</w:t>
      </w:r>
      <w:r w:rsidRPr="00836251">
        <w:rPr>
          <w:rFonts w:ascii="Times New Roman" w:hAnsi="Times New Roman"/>
          <w:sz w:val="24"/>
          <w:szCs w:val="24"/>
        </w:rPr>
        <w:t xml:space="preserve"> o trabalho do movimento do corpo tendo foco na ação</w:t>
      </w:r>
      <w:r>
        <w:rPr>
          <w:rFonts w:ascii="Times New Roman" w:hAnsi="Times New Roman"/>
          <w:sz w:val="24"/>
          <w:szCs w:val="24"/>
        </w:rPr>
        <w:t xml:space="preserve"> de cada movimento, tornando a ação e o corpo mais conscientes, percebendo e evitando lesões e tensões que acontecem na execução de hábitos e no cotidiano. É uma maneira de explorar o corpo.</w:t>
      </w:r>
    </w:p>
    <w:p w14:paraId="0EDD55A5" w14:textId="762EF79B" w:rsidR="00B55F4E" w:rsidRDefault="00B55F4E" w:rsidP="005516C4">
      <w:pPr>
        <w:pStyle w:val="Textodecomentrio"/>
        <w:tabs>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            </w:t>
      </w:r>
      <w:r w:rsidR="005516C4">
        <w:rPr>
          <w:rFonts w:ascii="Times New Roman" w:hAnsi="Times New Roman"/>
          <w:sz w:val="24"/>
          <w:szCs w:val="24"/>
        </w:rPr>
        <w:t>A tecnologia i</w:t>
      </w:r>
      <w:r w:rsidRPr="00430DA2">
        <w:rPr>
          <w:rFonts w:ascii="Times New Roman" w:hAnsi="Times New Roman"/>
          <w:sz w:val="24"/>
          <w:szCs w:val="24"/>
        </w:rPr>
        <w:t>nterna</w:t>
      </w:r>
      <w:r w:rsidR="005516C4">
        <w:rPr>
          <w:rFonts w:ascii="Times New Roman" w:hAnsi="Times New Roman"/>
          <w:sz w:val="24"/>
          <w:szCs w:val="24"/>
        </w:rPr>
        <w:t xml:space="preserve"> adotada</w:t>
      </w:r>
      <w:r w:rsidRPr="00430DA2">
        <w:rPr>
          <w:rFonts w:ascii="Times New Roman" w:hAnsi="Times New Roman"/>
          <w:sz w:val="24"/>
          <w:szCs w:val="24"/>
        </w:rPr>
        <w:t xml:space="preserve"> no decorrer do trabalho,</w:t>
      </w:r>
      <w:r w:rsidR="005516C4">
        <w:rPr>
          <w:rFonts w:ascii="Times New Roman" w:hAnsi="Times New Roman"/>
          <w:sz w:val="24"/>
          <w:szCs w:val="24"/>
        </w:rPr>
        <w:t xml:space="preserve"> foi</w:t>
      </w:r>
      <w:r w:rsidRPr="00430DA2">
        <w:rPr>
          <w:rFonts w:ascii="Times New Roman" w:hAnsi="Times New Roman"/>
          <w:sz w:val="24"/>
          <w:szCs w:val="24"/>
        </w:rPr>
        <w:t xml:space="preserve"> entendida pelos alunos de forma criativa, dialógica e acessível. Esse processo de diálogo e reflexão, criou um fio natural dos estudantes de teatro relaciona</w:t>
      </w:r>
      <w:r w:rsidR="005516C4">
        <w:rPr>
          <w:rFonts w:ascii="Times New Roman" w:hAnsi="Times New Roman"/>
          <w:sz w:val="24"/>
          <w:szCs w:val="24"/>
        </w:rPr>
        <w:t>n</w:t>
      </w:r>
      <w:r w:rsidRPr="00430DA2">
        <w:rPr>
          <w:rFonts w:ascii="Times New Roman" w:hAnsi="Times New Roman"/>
          <w:sz w:val="24"/>
          <w:szCs w:val="24"/>
        </w:rPr>
        <w:t xml:space="preserve">do a vontade de entender o corpo enquanto movimento e como isso afetava outros processos corporais como seus sentidos sensoriais, intangíveis, sensíveis, inventivos dentre outros. </w:t>
      </w:r>
    </w:p>
    <w:p w14:paraId="62D8F48B" w14:textId="37EA4C2A" w:rsidR="002B18B4" w:rsidRPr="006F7421" w:rsidRDefault="00B55F4E" w:rsidP="002B18B4">
      <w:pPr>
        <w:spacing w:after="0" w:line="360" w:lineRule="auto"/>
        <w:jc w:val="both"/>
        <w:rPr>
          <w:rFonts w:ascii="Times New Roman" w:hAnsi="Times New Roman"/>
          <w:sz w:val="24"/>
          <w:szCs w:val="24"/>
        </w:rPr>
      </w:pPr>
      <w:r>
        <w:rPr>
          <w:rFonts w:ascii="Times New Roman" w:hAnsi="Times New Roman"/>
          <w:sz w:val="24"/>
          <w:szCs w:val="24"/>
        </w:rPr>
        <w:t xml:space="preserve">            </w:t>
      </w:r>
      <w:r w:rsidRPr="00430DA2">
        <w:rPr>
          <w:rFonts w:ascii="Times New Roman" w:hAnsi="Times New Roman"/>
          <w:sz w:val="24"/>
          <w:szCs w:val="24"/>
        </w:rPr>
        <w:t>Com as trocas de informações do grupo levou a manifestações de desej</w:t>
      </w:r>
      <w:r w:rsidR="00FF6367">
        <w:rPr>
          <w:rFonts w:ascii="Times New Roman" w:hAnsi="Times New Roman"/>
          <w:sz w:val="24"/>
          <w:szCs w:val="24"/>
        </w:rPr>
        <w:t xml:space="preserve">os e vontades e </w:t>
      </w:r>
      <w:r w:rsidRPr="00430DA2">
        <w:rPr>
          <w:rFonts w:ascii="Times New Roman" w:hAnsi="Times New Roman"/>
          <w:sz w:val="24"/>
          <w:szCs w:val="24"/>
        </w:rPr>
        <w:t>curiosidades pessoais de cada estudante, aflorando a sensibilidade de cada um,</w:t>
      </w:r>
      <w:r w:rsidR="005516C4">
        <w:rPr>
          <w:rFonts w:ascii="Times New Roman" w:hAnsi="Times New Roman"/>
          <w:sz w:val="24"/>
          <w:szCs w:val="24"/>
        </w:rPr>
        <w:t xml:space="preserve"> além d</w:t>
      </w:r>
      <w:r w:rsidRPr="00430DA2">
        <w:rPr>
          <w:rFonts w:ascii="Times New Roman" w:hAnsi="Times New Roman"/>
          <w:sz w:val="24"/>
          <w:szCs w:val="24"/>
        </w:rPr>
        <w:t xml:space="preserve">o autocuidado e o cuidado com o grupo como um todo. Criou-se, assim, intimidade nas quais o grupo declarava seus medos, objeções, satisfações, além de criar alternativas para que todos andassem juntos durante o processo criativo. </w:t>
      </w:r>
      <w:r w:rsidR="00FF6367">
        <w:rPr>
          <w:rFonts w:ascii="Times New Roman" w:hAnsi="Times New Roman"/>
          <w:sz w:val="24"/>
          <w:szCs w:val="24"/>
        </w:rPr>
        <w:t xml:space="preserve">Juntos no </w:t>
      </w:r>
      <w:r w:rsidR="00FF6367">
        <w:rPr>
          <w:rFonts w:ascii="Times New Roman" w:hAnsi="Times New Roman"/>
          <w:sz w:val="24"/>
          <w:szCs w:val="24"/>
        </w:rPr>
        <w:lastRenderedPageBreak/>
        <w:t xml:space="preserve">sentido de que desafios encontrados não paralisassem o trabalho em processo. </w:t>
      </w:r>
      <w:r w:rsidRPr="00430DA2">
        <w:rPr>
          <w:rFonts w:ascii="Times New Roman" w:hAnsi="Times New Roman"/>
          <w:sz w:val="24"/>
          <w:szCs w:val="24"/>
        </w:rPr>
        <w:t>O distanciamento provocado pela pandemia acordou pontos intangíveis como o uso da palavra como fonte intermediária do toque</w:t>
      </w:r>
      <w:r w:rsidR="00FF6367">
        <w:rPr>
          <w:rFonts w:ascii="Times New Roman" w:hAnsi="Times New Roman"/>
          <w:sz w:val="24"/>
          <w:szCs w:val="24"/>
        </w:rPr>
        <w:t xml:space="preserve"> e o afeto construído entre os estudantes</w:t>
      </w:r>
      <w:r w:rsidRPr="00430DA2">
        <w:rPr>
          <w:rFonts w:ascii="Times New Roman" w:hAnsi="Times New Roman"/>
          <w:sz w:val="24"/>
          <w:szCs w:val="24"/>
        </w:rPr>
        <w:t>. A ausência do toque como um auxílio no processo levou a atenuação do uso da tecnologia interna.</w:t>
      </w:r>
      <w:r w:rsidR="005516C4">
        <w:rPr>
          <w:rFonts w:ascii="Times New Roman" w:hAnsi="Times New Roman"/>
          <w:sz w:val="24"/>
          <w:szCs w:val="24"/>
        </w:rPr>
        <w:t xml:space="preserve"> O uso do chão</w:t>
      </w:r>
      <w:r w:rsidR="00FF6367">
        <w:rPr>
          <w:rFonts w:ascii="Times New Roman" w:hAnsi="Times New Roman"/>
          <w:sz w:val="24"/>
          <w:szCs w:val="24"/>
        </w:rPr>
        <w:t>,</w:t>
      </w:r>
      <w:r w:rsidR="005516C4">
        <w:rPr>
          <w:rFonts w:ascii="Times New Roman" w:hAnsi="Times New Roman"/>
          <w:sz w:val="24"/>
          <w:szCs w:val="24"/>
        </w:rPr>
        <w:t xml:space="preserve"> trabalhando a premissa “ou você usa ou chão, ou o chão te usa”, permitiu trabalhar os movimentos como um tato que precisávamos para propulsar percepções.</w:t>
      </w:r>
      <w:r w:rsidR="002B18B4" w:rsidRPr="006F7421">
        <w:rPr>
          <w:rFonts w:ascii="Times New Roman" w:hAnsi="Times New Roman"/>
          <w:sz w:val="24"/>
          <w:szCs w:val="24"/>
        </w:rPr>
        <w:t xml:space="preserve"> </w:t>
      </w:r>
    </w:p>
    <w:p w14:paraId="5C52782B" w14:textId="31FB9DBE" w:rsidR="002B18B4" w:rsidRPr="007D67DD" w:rsidRDefault="002B18B4" w:rsidP="002B18B4">
      <w:pPr>
        <w:pStyle w:val="Textodecomentrio"/>
        <w:tabs>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             No tocante dessas sensações tangíveis e intangíveis que o corpo aflora percebemos que o corpo precisa ser percebido com toda a sua complexidade. Ao explorar tais complexidades é evidente que o entendimento das mesmas não se </w:t>
      </w:r>
      <w:r w:rsidR="00A16252">
        <w:rPr>
          <w:rFonts w:ascii="Times New Roman" w:hAnsi="Times New Roman"/>
          <w:sz w:val="24"/>
          <w:szCs w:val="24"/>
        </w:rPr>
        <w:t>esgota</w:t>
      </w:r>
      <w:r>
        <w:rPr>
          <w:rFonts w:ascii="Times New Roman" w:hAnsi="Times New Roman"/>
          <w:sz w:val="24"/>
          <w:szCs w:val="24"/>
        </w:rPr>
        <w:t>, por mais que haja a participação e experiência do outro. Esses pontos provocou o envolvimento com a construção do personagem e como não se perder dentro dessa persona.</w:t>
      </w:r>
    </w:p>
    <w:p w14:paraId="4DC895A6" w14:textId="2C1C7C43" w:rsidR="002E2B1A" w:rsidRDefault="002E2B1A" w:rsidP="002B18B4">
      <w:pPr>
        <w:tabs>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            </w:t>
      </w:r>
      <w:r w:rsidR="002B18B4">
        <w:rPr>
          <w:rFonts w:ascii="Times New Roman" w:hAnsi="Times New Roman"/>
          <w:sz w:val="24"/>
          <w:szCs w:val="24"/>
        </w:rPr>
        <w:t xml:space="preserve"> Assim, a</w:t>
      </w:r>
      <w:r>
        <w:rPr>
          <w:rFonts w:ascii="Times New Roman" w:hAnsi="Times New Roman"/>
          <w:sz w:val="24"/>
          <w:szCs w:val="24"/>
        </w:rPr>
        <w:t>o chegarmos nesse ponto os estudantes de teatro passaram a ter uma nova relação de conhecimento com o personagem. A atenção em mover cada parte do corpo de acordo com sua estrutura física relacio</w:t>
      </w:r>
      <w:r w:rsidRPr="007D67DD">
        <w:rPr>
          <w:rFonts w:ascii="Times New Roman" w:hAnsi="Times New Roman"/>
          <w:sz w:val="24"/>
          <w:szCs w:val="24"/>
        </w:rPr>
        <w:t>n</w:t>
      </w:r>
      <w:r>
        <w:rPr>
          <w:rFonts w:ascii="Times New Roman" w:hAnsi="Times New Roman"/>
          <w:sz w:val="24"/>
          <w:szCs w:val="24"/>
        </w:rPr>
        <w:t xml:space="preserve">ando com o espaço e o tempo, </w:t>
      </w:r>
      <w:r w:rsidRPr="007D67DD">
        <w:rPr>
          <w:rFonts w:ascii="Times New Roman" w:hAnsi="Times New Roman"/>
          <w:sz w:val="24"/>
          <w:szCs w:val="24"/>
        </w:rPr>
        <w:t>agregados com</w:t>
      </w:r>
      <w:r>
        <w:rPr>
          <w:rFonts w:ascii="Times New Roman" w:hAnsi="Times New Roman"/>
          <w:sz w:val="24"/>
          <w:szCs w:val="24"/>
        </w:rPr>
        <w:t xml:space="preserve"> </w:t>
      </w:r>
      <w:r w:rsidRPr="007D67DD">
        <w:rPr>
          <w:rFonts w:ascii="Times New Roman" w:hAnsi="Times New Roman"/>
          <w:sz w:val="24"/>
          <w:szCs w:val="24"/>
        </w:rPr>
        <w:t>a respiraçã</w:t>
      </w:r>
      <w:r>
        <w:rPr>
          <w:rFonts w:ascii="Times New Roman" w:hAnsi="Times New Roman"/>
          <w:sz w:val="24"/>
          <w:szCs w:val="24"/>
        </w:rPr>
        <w:t xml:space="preserve">o e foco, contribuiu para uma harmonização dos padrões de movimentos estabelecidos pela dramaturgia explicados </w:t>
      </w:r>
      <w:r w:rsidRPr="00F7682C">
        <w:rPr>
          <w:rFonts w:ascii="Times New Roman" w:hAnsi="Times New Roman"/>
          <w:sz w:val="24"/>
          <w:szCs w:val="24"/>
        </w:rPr>
        <w:t>por Laban (</w:t>
      </w:r>
      <w:r>
        <w:rPr>
          <w:rFonts w:ascii="Times New Roman" w:hAnsi="Times New Roman"/>
          <w:sz w:val="24"/>
          <w:szCs w:val="24"/>
        </w:rPr>
        <w:t>1984).</w:t>
      </w:r>
    </w:p>
    <w:p w14:paraId="2321DEF8" w14:textId="3BB22E8D" w:rsidR="002E2B1A" w:rsidRPr="007D67DD" w:rsidRDefault="002E2B1A" w:rsidP="002E2B1A">
      <w:pPr>
        <w:tabs>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            </w:t>
      </w:r>
      <w:r w:rsidRPr="007D67DD">
        <w:rPr>
          <w:rFonts w:ascii="Times New Roman" w:hAnsi="Times New Roman"/>
          <w:sz w:val="24"/>
          <w:szCs w:val="24"/>
        </w:rPr>
        <w:t xml:space="preserve">Uma vez internalizado </w:t>
      </w:r>
      <w:r>
        <w:rPr>
          <w:rFonts w:ascii="Times New Roman" w:hAnsi="Times New Roman"/>
          <w:sz w:val="24"/>
          <w:szCs w:val="24"/>
        </w:rPr>
        <w:t>no corpo e mente a autopercepção</w:t>
      </w:r>
      <w:r w:rsidRPr="007D67DD">
        <w:rPr>
          <w:rFonts w:ascii="Times New Roman" w:hAnsi="Times New Roman"/>
          <w:sz w:val="24"/>
          <w:szCs w:val="24"/>
        </w:rPr>
        <w:t xml:space="preserve"> do c</w:t>
      </w:r>
      <w:r>
        <w:rPr>
          <w:rFonts w:ascii="Times New Roman" w:hAnsi="Times New Roman"/>
          <w:sz w:val="24"/>
          <w:szCs w:val="24"/>
        </w:rPr>
        <w:t>orpo, aconteceu a reconfiguração</w:t>
      </w:r>
      <w:r w:rsidRPr="007D67DD">
        <w:rPr>
          <w:rFonts w:ascii="Times New Roman" w:hAnsi="Times New Roman"/>
          <w:sz w:val="24"/>
          <w:szCs w:val="24"/>
        </w:rPr>
        <w:t xml:space="preserve"> da dramaturgia do movimento do personagem, estimulando novos alcance</w:t>
      </w:r>
      <w:r>
        <w:rPr>
          <w:rFonts w:ascii="Times New Roman" w:hAnsi="Times New Roman"/>
          <w:sz w:val="24"/>
          <w:szCs w:val="24"/>
        </w:rPr>
        <w:t xml:space="preserve">s corporais e uma habilidade </w:t>
      </w:r>
      <w:r w:rsidRPr="007D67DD">
        <w:rPr>
          <w:rFonts w:ascii="Times New Roman" w:hAnsi="Times New Roman"/>
          <w:sz w:val="24"/>
          <w:szCs w:val="24"/>
        </w:rPr>
        <w:t>de movimento e concentração.</w:t>
      </w:r>
      <w:r>
        <w:rPr>
          <w:rFonts w:ascii="Times New Roman" w:hAnsi="Times New Roman"/>
          <w:sz w:val="24"/>
          <w:szCs w:val="24"/>
        </w:rPr>
        <w:t xml:space="preserve"> Quando os estudantes de teatro se deparavam </w:t>
      </w:r>
      <w:r w:rsidRPr="007D67DD">
        <w:rPr>
          <w:rFonts w:ascii="Times New Roman" w:hAnsi="Times New Roman"/>
          <w:sz w:val="24"/>
          <w:szCs w:val="24"/>
        </w:rPr>
        <w:t>com</w:t>
      </w:r>
      <w:r>
        <w:rPr>
          <w:rFonts w:ascii="Times New Roman" w:hAnsi="Times New Roman"/>
          <w:sz w:val="24"/>
          <w:szCs w:val="24"/>
        </w:rPr>
        <w:t xml:space="preserve"> uma nova dificuldade em</w:t>
      </w:r>
      <w:r w:rsidRPr="007D67DD">
        <w:rPr>
          <w:rFonts w:ascii="Times New Roman" w:hAnsi="Times New Roman"/>
          <w:sz w:val="24"/>
          <w:szCs w:val="24"/>
        </w:rPr>
        <w:t xml:space="preserve"> exe</w:t>
      </w:r>
      <w:r>
        <w:rPr>
          <w:rFonts w:ascii="Times New Roman" w:hAnsi="Times New Roman"/>
          <w:sz w:val="24"/>
          <w:szCs w:val="24"/>
        </w:rPr>
        <w:t>cutar ações, movimentos e mantê-los</w:t>
      </w:r>
      <w:r w:rsidR="00A16252">
        <w:rPr>
          <w:rFonts w:ascii="Times New Roman" w:hAnsi="Times New Roman"/>
          <w:sz w:val="24"/>
          <w:szCs w:val="24"/>
        </w:rPr>
        <w:t xml:space="preserve"> voltavam</w:t>
      </w:r>
      <w:r w:rsidRPr="007D67DD">
        <w:rPr>
          <w:rFonts w:ascii="Times New Roman" w:hAnsi="Times New Roman"/>
          <w:sz w:val="24"/>
          <w:szCs w:val="24"/>
        </w:rPr>
        <w:t xml:space="preserve"> para as prátic</w:t>
      </w:r>
      <w:r>
        <w:rPr>
          <w:rFonts w:ascii="Times New Roman" w:hAnsi="Times New Roman"/>
          <w:sz w:val="24"/>
          <w:szCs w:val="24"/>
        </w:rPr>
        <w:t>as somáticas, fazendo tais ações</w:t>
      </w:r>
      <w:r w:rsidRPr="007D67DD">
        <w:rPr>
          <w:rFonts w:ascii="Times New Roman" w:hAnsi="Times New Roman"/>
          <w:sz w:val="24"/>
          <w:szCs w:val="24"/>
        </w:rPr>
        <w:t xml:space="preserve"> e mov</w:t>
      </w:r>
      <w:r>
        <w:rPr>
          <w:rFonts w:ascii="Times New Roman" w:hAnsi="Times New Roman"/>
          <w:sz w:val="24"/>
          <w:szCs w:val="24"/>
        </w:rPr>
        <w:t>imentos procurando sentir espaços internos/</w:t>
      </w:r>
      <w:r w:rsidRPr="007D67DD">
        <w:rPr>
          <w:rFonts w:ascii="Times New Roman" w:hAnsi="Times New Roman"/>
          <w:sz w:val="24"/>
          <w:szCs w:val="24"/>
        </w:rPr>
        <w:t>externos e</w:t>
      </w:r>
      <w:r>
        <w:rPr>
          <w:rFonts w:ascii="Times New Roman" w:hAnsi="Times New Roman"/>
          <w:sz w:val="24"/>
          <w:szCs w:val="24"/>
        </w:rPr>
        <w:t xml:space="preserve"> a respiração. </w:t>
      </w:r>
    </w:p>
    <w:p w14:paraId="65738584" w14:textId="3C4DF69E" w:rsidR="002E2B1A" w:rsidRPr="007D67DD" w:rsidRDefault="002E2B1A" w:rsidP="002E2B1A">
      <w:pPr>
        <w:spacing w:after="0" w:line="360" w:lineRule="auto"/>
        <w:jc w:val="both"/>
        <w:rPr>
          <w:rFonts w:ascii="Times New Roman" w:hAnsi="Times New Roman"/>
          <w:sz w:val="24"/>
          <w:szCs w:val="24"/>
        </w:rPr>
      </w:pPr>
      <w:r>
        <w:rPr>
          <w:rFonts w:ascii="Times New Roman" w:hAnsi="Times New Roman"/>
          <w:sz w:val="24"/>
          <w:szCs w:val="24"/>
        </w:rPr>
        <w:t xml:space="preserve">           </w:t>
      </w:r>
      <w:r w:rsidRPr="007D67DD">
        <w:rPr>
          <w:rFonts w:ascii="Times New Roman" w:hAnsi="Times New Roman"/>
          <w:sz w:val="24"/>
          <w:szCs w:val="24"/>
        </w:rPr>
        <w:t>O ente</w:t>
      </w:r>
      <w:r>
        <w:rPr>
          <w:rFonts w:ascii="Times New Roman" w:hAnsi="Times New Roman"/>
          <w:sz w:val="24"/>
          <w:szCs w:val="24"/>
        </w:rPr>
        <w:t>ndimento desse processo criativo</w:t>
      </w:r>
      <w:r w:rsidRPr="007D67DD">
        <w:rPr>
          <w:rFonts w:ascii="Times New Roman" w:hAnsi="Times New Roman"/>
          <w:sz w:val="24"/>
          <w:szCs w:val="24"/>
        </w:rPr>
        <w:t xml:space="preserve"> passou a al</w:t>
      </w:r>
      <w:r>
        <w:rPr>
          <w:rFonts w:ascii="Times New Roman" w:hAnsi="Times New Roman"/>
          <w:sz w:val="24"/>
          <w:szCs w:val="24"/>
        </w:rPr>
        <w:t>cançar outros lugares artísticos que não eram nosso</w:t>
      </w:r>
      <w:r w:rsidRPr="007D67DD">
        <w:rPr>
          <w:rFonts w:ascii="Times New Roman" w:hAnsi="Times New Roman"/>
          <w:sz w:val="24"/>
          <w:szCs w:val="24"/>
        </w:rPr>
        <w:t xml:space="preserve"> objetivo a priori, como a influência dessas práticas no uso do texto, figurinos, </w:t>
      </w:r>
      <w:r>
        <w:rPr>
          <w:rFonts w:ascii="Times New Roman" w:hAnsi="Times New Roman"/>
          <w:sz w:val="24"/>
          <w:szCs w:val="24"/>
        </w:rPr>
        <w:t>voz e o</w:t>
      </w:r>
      <w:r w:rsidRPr="007D67DD">
        <w:rPr>
          <w:rFonts w:ascii="Times New Roman" w:hAnsi="Times New Roman"/>
          <w:sz w:val="24"/>
          <w:szCs w:val="24"/>
        </w:rPr>
        <w:t>u</w:t>
      </w:r>
      <w:r>
        <w:rPr>
          <w:rFonts w:ascii="Times New Roman" w:hAnsi="Times New Roman"/>
          <w:sz w:val="24"/>
          <w:szCs w:val="24"/>
        </w:rPr>
        <w:t>t</w:t>
      </w:r>
      <w:r w:rsidRPr="007D67DD">
        <w:rPr>
          <w:rFonts w:ascii="Times New Roman" w:hAnsi="Times New Roman"/>
          <w:sz w:val="24"/>
          <w:szCs w:val="24"/>
        </w:rPr>
        <w:t>ros aspectos da linguagem dramática. Pode-se perceber que cada estudante d</w:t>
      </w:r>
      <w:r>
        <w:rPr>
          <w:rFonts w:ascii="Times New Roman" w:hAnsi="Times New Roman"/>
          <w:sz w:val="24"/>
          <w:szCs w:val="24"/>
        </w:rPr>
        <w:t>e teatro com seu padrão de cria</w:t>
      </w:r>
      <w:r w:rsidRPr="007D67DD">
        <w:rPr>
          <w:rFonts w:ascii="Times New Roman" w:hAnsi="Times New Roman"/>
          <w:sz w:val="24"/>
          <w:szCs w:val="24"/>
        </w:rPr>
        <w:t>ção chegou ao elem</w:t>
      </w:r>
      <w:r>
        <w:rPr>
          <w:rFonts w:ascii="Times New Roman" w:hAnsi="Times New Roman"/>
          <w:sz w:val="24"/>
          <w:szCs w:val="24"/>
        </w:rPr>
        <w:t>e</w:t>
      </w:r>
      <w:r w:rsidRPr="007D67DD">
        <w:rPr>
          <w:rFonts w:ascii="Times New Roman" w:hAnsi="Times New Roman"/>
          <w:sz w:val="24"/>
          <w:szCs w:val="24"/>
        </w:rPr>
        <w:t>nto base</w:t>
      </w:r>
      <w:r>
        <w:rPr>
          <w:rFonts w:ascii="Times New Roman" w:hAnsi="Times New Roman"/>
          <w:sz w:val="24"/>
          <w:szCs w:val="24"/>
        </w:rPr>
        <w:t>,</w:t>
      </w:r>
      <w:r w:rsidRPr="007D67DD">
        <w:rPr>
          <w:rFonts w:ascii="Times New Roman" w:hAnsi="Times New Roman"/>
          <w:sz w:val="24"/>
          <w:szCs w:val="24"/>
        </w:rPr>
        <w:t xml:space="preserve"> que são as práticas somáticas</w:t>
      </w:r>
      <w:r>
        <w:rPr>
          <w:rFonts w:ascii="Times New Roman" w:hAnsi="Times New Roman"/>
          <w:sz w:val="24"/>
          <w:szCs w:val="24"/>
        </w:rPr>
        <w:t>,</w:t>
      </w:r>
      <w:r w:rsidRPr="007D67DD">
        <w:rPr>
          <w:rFonts w:ascii="Times New Roman" w:hAnsi="Times New Roman"/>
          <w:sz w:val="24"/>
          <w:szCs w:val="24"/>
        </w:rPr>
        <w:t xml:space="preserve"> permiti</w:t>
      </w:r>
      <w:r>
        <w:rPr>
          <w:rFonts w:ascii="Times New Roman" w:hAnsi="Times New Roman"/>
          <w:sz w:val="24"/>
          <w:szCs w:val="24"/>
        </w:rPr>
        <w:t>ndo fazer análises e combinações</w:t>
      </w:r>
      <w:r w:rsidRPr="007D67DD">
        <w:rPr>
          <w:rFonts w:ascii="Times New Roman" w:hAnsi="Times New Roman"/>
          <w:sz w:val="24"/>
          <w:szCs w:val="24"/>
        </w:rPr>
        <w:t xml:space="preserve"> tendo a liberdade de incluir, integralizar, retirar mov</w:t>
      </w:r>
      <w:r>
        <w:rPr>
          <w:rFonts w:ascii="Times New Roman" w:hAnsi="Times New Roman"/>
          <w:sz w:val="24"/>
          <w:szCs w:val="24"/>
        </w:rPr>
        <w:t xml:space="preserve">imentos que não </w:t>
      </w:r>
      <w:r w:rsidR="00A16252">
        <w:rPr>
          <w:rFonts w:ascii="Times New Roman" w:hAnsi="Times New Roman"/>
          <w:sz w:val="24"/>
          <w:szCs w:val="24"/>
        </w:rPr>
        <w:t>eram considerados essenciais em suas dramaturgias</w:t>
      </w:r>
      <w:r>
        <w:rPr>
          <w:rFonts w:ascii="Times New Roman" w:hAnsi="Times New Roman"/>
          <w:sz w:val="24"/>
          <w:szCs w:val="24"/>
        </w:rPr>
        <w:t xml:space="preserve">. </w:t>
      </w:r>
    </w:p>
    <w:p w14:paraId="1BD6065A" w14:textId="77777777" w:rsidR="002E2B1A" w:rsidRPr="007D67DD" w:rsidRDefault="002E2B1A" w:rsidP="002E2B1A">
      <w:pPr>
        <w:tabs>
          <w:tab w:val="left" w:pos="567"/>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           </w:t>
      </w:r>
      <w:r w:rsidRPr="007D67DD">
        <w:rPr>
          <w:rFonts w:ascii="Times New Roman" w:hAnsi="Times New Roman"/>
          <w:sz w:val="24"/>
          <w:szCs w:val="24"/>
        </w:rPr>
        <w:t>O estudo da construção do personagem é em relação a processos. Não se o</w:t>
      </w:r>
      <w:r>
        <w:rPr>
          <w:rFonts w:ascii="Times New Roman" w:hAnsi="Times New Roman"/>
          <w:sz w:val="24"/>
          <w:szCs w:val="24"/>
        </w:rPr>
        <w:t>lha o resultado artístico final e se coloca a responsabilização somente na encenação, mas é preciso ter</w:t>
      </w:r>
      <w:r w:rsidRPr="007D67DD">
        <w:rPr>
          <w:rFonts w:ascii="Times New Roman" w:hAnsi="Times New Roman"/>
          <w:sz w:val="24"/>
          <w:szCs w:val="24"/>
        </w:rPr>
        <w:t xml:space="preserve"> um entendimento em si. Nesse caso, a observação do processo de criação, </w:t>
      </w:r>
      <w:r w:rsidRPr="007D67DD">
        <w:rPr>
          <w:rFonts w:ascii="Times New Roman" w:hAnsi="Times New Roman"/>
          <w:sz w:val="24"/>
          <w:szCs w:val="24"/>
        </w:rPr>
        <w:lastRenderedPageBreak/>
        <w:t>t</w:t>
      </w:r>
      <w:r>
        <w:rPr>
          <w:rFonts w:ascii="Times New Roman" w:hAnsi="Times New Roman"/>
          <w:sz w:val="24"/>
          <w:szCs w:val="24"/>
        </w:rPr>
        <w:t>em relação direta com os</w:t>
      </w:r>
      <w:r w:rsidRPr="007D67DD">
        <w:rPr>
          <w:rFonts w:ascii="Times New Roman" w:hAnsi="Times New Roman"/>
          <w:sz w:val="24"/>
          <w:szCs w:val="24"/>
        </w:rPr>
        <w:t xml:space="preserve"> fundamentos do teatro e como o corpo é percebido. Vale ressaltar que</w:t>
      </w:r>
      <w:r>
        <w:rPr>
          <w:rFonts w:ascii="Times New Roman" w:hAnsi="Times New Roman"/>
          <w:sz w:val="24"/>
          <w:szCs w:val="24"/>
        </w:rPr>
        <w:t>,</w:t>
      </w:r>
      <w:r w:rsidRPr="007D67DD">
        <w:rPr>
          <w:rFonts w:ascii="Times New Roman" w:hAnsi="Times New Roman"/>
          <w:sz w:val="24"/>
          <w:szCs w:val="24"/>
        </w:rPr>
        <w:t xml:space="preserve"> as práticas somáticas assim como a utilização de </w:t>
      </w:r>
      <w:r w:rsidRPr="00ED433B">
        <w:rPr>
          <w:rFonts w:ascii="Times New Roman" w:hAnsi="Times New Roman"/>
          <w:i/>
          <w:sz w:val="24"/>
          <w:szCs w:val="24"/>
        </w:rPr>
        <w:t xml:space="preserve">viewpoints </w:t>
      </w:r>
      <w:r>
        <w:rPr>
          <w:rFonts w:ascii="Times New Roman" w:hAnsi="Times New Roman"/>
          <w:sz w:val="24"/>
          <w:szCs w:val="24"/>
        </w:rPr>
        <w:t>não são pa</w:t>
      </w:r>
      <w:r w:rsidRPr="007D67DD">
        <w:rPr>
          <w:rFonts w:ascii="Times New Roman" w:hAnsi="Times New Roman"/>
          <w:sz w:val="24"/>
          <w:szCs w:val="24"/>
        </w:rPr>
        <w:t>ra ser</w:t>
      </w:r>
      <w:r>
        <w:rPr>
          <w:rFonts w:ascii="Times New Roman" w:hAnsi="Times New Roman"/>
          <w:sz w:val="24"/>
          <w:szCs w:val="24"/>
        </w:rPr>
        <w:t>em</w:t>
      </w:r>
      <w:r w:rsidRPr="007D67DD">
        <w:rPr>
          <w:rFonts w:ascii="Times New Roman" w:hAnsi="Times New Roman"/>
          <w:sz w:val="24"/>
          <w:szCs w:val="24"/>
        </w:rPr>
        <w:t xml:space="preserve"> visto</w:t>
      </w:r>
      <w:r>
        <w:rPr>
          <w:rFonts w:ascii="Times New Roman" w:hAnsi="Times New Roman"/>
          <w:sz w:val="24"/>
          <w:szCs w:val="24"/>
        </w:rPr>
        <w:t>s como um modelo está</w:t>
      </w:r>
      <w:r w:rsidRPr="007D67DD">
        <w:rPr>
          <w:rFonts w:ascii="Times New Roman" w:hAnsi="Times New Roman"/>
          <w:sz w:val="24"/>
          <w:szCs w:val="24"/>
        </w:rPr>
        <w:t>tico a s</w:t>
      </w:r>
      <w:r>
        <w:rPr>
          <w:rFonts w:ascii="Times New Roman" w:hAnsi="Times New Roman"/>
          <w:sz w:val="24"/>
          <w:szCs w:val="24"/>
        </w:rPr>
        <w:t>er seguido, mas sim u</w:t>
      </w:r>
      <w:r w:rsidRPr="007D67DD">
        <w:rPr>
          <w:rFonts w:ascii="Times New Roman" w:hAnsi="Times New Roman"/>
          <w:sz w:val="24"/>
          <w:szCs w:val="24"/>
        </w:rPr>
        <w:t>m</w:t>
      </w:r>
      <w:r>
        <w:rPr>
          <w:rFonts w:ascii="Times New Roman" w:hAnsi="Times New Roman"/>
          <w:sz w:val="24"/>
          <w:szCs w:val="24"/>
        </w:rPr>
        <w:t>a</w:t>
      </w:r>
      <w:r w:rsidRPr="007D67DD">
        <w:rPr>
          <w:rFonts w:ascii="Times New Roman" w:hAnsi="Times New Roman"/>
          <w:sz w:val="24"/>
          <w:szCs w:val="24"/>
        </w:rPr>
        <w:t xml:space="preserve"> coma</w:t>
      </w:r>
      <w:r>
        <w:rPr>
          <w:rFonts w:ascii="Times New Roman" w:hAnsi="Times New Roman"/>
          <w:sz w:val="24"/>
          <w:szCs w:val="24"/>
        </w:rPr>
        <w:t>nda que norteia as descobertas que permitam</w:t>
      </w:r>
      <w:r w:rsidRPr="007D67DD">
        <w:rPr>
          <w:rFonts w:ascii="Times New Roman" w:hAnsi="Times New Roman"/>
          <w:sz w:val="24"/>
          <w:szCs w:val="24"/>
        </w:rPr>
        <w:t xml:space="preserve"> a integração c</w:t>
      </w:r>
      <w:r>
        <w:rPr>
          <w:rFonts w:ascii="Times New Roman" w:hAnsi="Times New Roman"/>
          <w:sz w:val="24"/>
          <w:szCs w:val="24"/>
        </w:rPr>
        <w:t xml:space="preserve">om outras técnicas teatrais e </w:t>
      </w:r>
      <w:r w:rsidRPr="007D67DD">
        <w:rPr>
          <w:rFonts w:ascii="Times New Roman" w:hAnsi="Times New Roman"/>
          <w:sz w:val="24"/>
          <w:szCs w:val="24"/>
        </w:rPr>
        <w:t>o desenvolvimento do teatro como campo de conhecimento.</w:t>
      </w:r>
    </w:p>
    <w:p w14:paraId="7CBE65A9" w14:textId="7A2B4A2A" w:rsidR="002E2B1A" w:rsidRDefault="002E2B1A" w:rsidP="002E2B1A">
      <w:pPr>
        <w:tabs>
          <w:tab w:val="left" w:pos="709"/>
        </w:tabs>
        <w:spacing w:line="360" w:lineRule="auto"/>
        <w:jc w:val="both"/>
        <w:rPr>
          <w:rFonts w:ascii="Times New Roman" w:hAnsi="Times New Roman"/>
          <w:sz w:val="24"/>
          <w:szCs w:val="24"/>
        </w:rPr>
      </w:pPr>
      <w:r>
        <w:rPr>
          <w:rFonts w:ascii="Times New Roman" w:hAnsi="Times New Roman"/>
          <w:sz w:val="24"/>
          <w:szCs w:val="24"/>
        </w:rPr>
        <w:t xml:space="preserve">           </w:t>
      </w:r>
      <w:r w:rsidRPr="007D67DD">
        <w:rPr>
          <w:rFonts w:ascii="Times New Roman" w:hAnsi="Times New Roman"/>
          <w:sz w:val="24"/>
          <w:szCs w:val="24"/>
        </w:rPr>
        <w:t>Com os personagens apresentados ao grupo, abriu</w:t>
      </w:r>
      <w:r>
        <w:rPr>
          <w:rFonts w:ascii="Times New Roman" w:hAnsi="Times New Roman"/>
          <w:sz w:val="24"/>
          <w:szCs w:val="24"/>
        </w:rPr>
        <w:t>-se</w:t>
      </w:r>
      <w:r w:rsidRPr="007D67DD">
        <w:rPr>
          <w:rFonts w:ascii="Times New Roman" w:hAnsi="Times New Roman"/>
          <w:sz w:val="24"/>
          <w:szCs w:val="24"/>
        </w:rPr>
        <w:t xml:space="preserve"> para um </w:t>
      </w:r>
      <w:r>
        <w:rPr>
          <w:rFonts w:ascii="Times New Roman" w:hAnsi="Times New Roman"/>
          <w:sz w:val="24"/>
          <w:szCs w:val="24"/>
        </w:rPr>
        <w:t>diálogo das percepções</w:t>
      </w:r>
      <w:r w:rsidRPr="007D67DD">
        <w:rPr>
          <w:rFonts w:ascii="Times New Roman" w:hAnsi="Times New Roman"/>
          <w:sz w:val="24"/>
          <w:szCs w:val="24"/>
        </w:rPr>
        <w:t xml:space="preserve"> desse</w:t>
      </w:r>
      <w:r>
        <w:rPr>
          <w:rFonts w:ascii="Times New Roman" w:hAnsi="Times New Roman"/>
          <w:sz w:val="24"/>
          <w:szCs w:val="24"/>
        </w:rPr>
        <w:t>s proces</w:t>
      </w:r>
      <w:r w:rsidRPr="007D67DD">
        <w:rPr>
          <w:rFonts w:ascii="Times New Roman" w:hAnsi="Times New Roman"/>
          <w:sz w:val="24"/>
          <w:szCs w:val="24"/>
        </w:rPr>
        <w:t>s</w:t>
      </w:r>
      <w:r>
        <w:rPr>
          <w:rFonts w:ascii="Times New Roman" w:hAnsi="Times New Roman"/>
          <w:sz w:val="24"/>
          <w:szCs w:val="24"/>
        </w:rPr>
        <w:t>os</w:t>
      </w:r>
      <w:r w:rsidRPr="007D67DD">
        <w:rPr>
          <w:rFonts w:ascii="Times New Roman" w:hAnsi="Times New Roman"/>
          <w:sz w:val="24"/>
          <w:szCs w:val="24"/>
        </w:rPr>
        <w:t xml:space="preserve"> criativo</w:t>
      </w:r>
      <w:r>
        <w:rPr>
          <w:rFonts w:ascii="Times New Roman" w:hAnsi="Times New Roman"/>
          <w:sz w:val="24"/>
          <w:szCs w:val="24"/>
        </w:rPr>
        <w:t>s</w:t>
      </w:r>
      <w:r w:rsidRPr="007D67DD">
        <w:rPr>
          <w:rFonts w:ascii="Times New Roman" w:hAnsi="Times New Roman"/>
          <w:sz w:val="24"/>
          <w:szCs w:val="24"/>
        </w:rPr>
        <w:t>.</w:t>
      </w:r>
      <w:r>
        <w:rPr>
          <w:rFonts w:ascii="Times New Roman" w:hAnsi="Times New Roman"/>
          <w:sz w:val="24"/>
          <w:szCs w:val="24"/>
        </w:rPr>
        <w:t xml:space="preserve"> Percepções</w:t>
      </w:r>
      <w:r w:rsidRPr="007D67DD">
        <w:rPr>
          <w:rFonts w:ascii="Times New Roman" w:hAnsi="Times New Roman"/>
          <w:sz w:val="24"/>
          <w:szCs w:val="24"/>
        </w:rPr>
        <w:t xml:space="preserve"> como</w:t>
      </w:r>
      <w:r>
        <w:rPr>
          <w:rFonts w:ascii="Times New Roman" w:hAnsi="Times New Roman"/>
          <w:sz w:val="24"/>
          <w:szCs w:val="24"/>
        </w:rPr>
        <w:t>:</w:t>
      </w:r>
      <w:r w:rsidRPr="007D67DD">
        <w:rPr>
          <w:rFonts w:ascii="Times New Roman" w:hAnsi="Times New Roman"/>
          <w:sz w:val="24"/>
          <w:szCs w:val="24"/>
        </w:rPr>
        <w:t xml:space="preserve"> sentimentos de intimidade com o personag</w:t>
      </w:r>
      <w:r>
        <w:rPr>
          <w:rFonts w:ascii="Times New Roman" w:hAnsi="Times New Roman"/>
          <w:sz w:val="24"/>
          <w:szCs w:val="24"/>
        </w:rPr>
        <w:t>em; força em cena; o ator e sua disponibilidade em</w:t>
      </w:r>
      <w:r w:rsidRPr="007D67DD">
        <w:rPr>
          <w:rFonts w:ascii="Times New Roman" w:hAnsi="Times New Roman"/>
          <w:sz w:val="24"/>
          <w:szCs w:val="24"/>
        </w:rPr>
        <w:t xml:space="preserve"> cena para adaptar e improvisar sem </w:t>
      </w:r>
      <w:r>
        <w:rPr>
          <w:rFonts w:ascii="Times New Roman" w:hAnsi="Times New Roman"/>
          <w:sz w:val="24"/>
          <w:szCs w:val="24"/>
        </w:rPr>
        <w:t xml:space="preserve">perder o estudo de seu processo; foram mencionando nos encontros. </w:t>
      </w:r>
      <w:r w:rsidR="00A16252">
        <w:rPr>
          <w:rFonts w:ascii="Times New Roman" w:hAnsi="Times New Roman"/>
          <w:sz w:val="24"/>
          <w:szCs w:val="24"/>
        </w:rPr>
        <w:t>No trabalho no</w:t>
      </w:r>
      <w:r w:rsidR="00A16252" w:rsidRPr="00292EA2">
        <w:rPr>
          <w:rFonts w:ascii="Times New Roman" w:hAnsi="Times New Roman"/>
          <w:sz w:val="24"/>
          <w:szCs w:val="24"/>
        </w:rPr>
        <w:t xml:space="preserve"> corpo d</w:t>
      </w:r>
      <w:r w:rsidR="00A16252">
        <w:rPr>
          <w:rFonts w:ascii="Times New Roman" w:hAnsi="Times New Roman"/>
          <w:sz w:val="24"/>
          <w:szCs w:val="24"/>
        </w:rPr>
        <w:t>o personagem e posteriormente no corpo dos estudantes de teatro chegou-se</w:t>
      </w:r>
      <w:r>
        <w:rPr>
          <w:rFonts w:ascii="Times New Roman" w:hAnsi="Times New Roman"/>
          <w:sz w:val="24"/>
          <w:szCs w:val="24"/>
        </w:rPr>
        <w:t xml:space="preserve"> a conclusão</w:t>
      </w:r>
      <w:r w:rsidRPr="00292EA2">
        <w:rPr>
          <w:rFonts w:ascii="Times New Roman" w:hAnsi="Times New Roman"/>
          <w:sz w:val="24"/>
          <w:szCs w:val="24"/>
        </w:rPr>
        <w:t xml:space="preserve"> </w:t>
      </w:r>
      <w:r>
        <w:rPr>
          <w:rFonts w:ascii="Times New Roman" w:hAnsi="Times New Roman"/>
          <w:sz w:val="24"/>
          <w:szCs w:val="24"/>
        </w:rPr>
        <w:t>d</w:t>
      </w:r>
      <w:r w:rsidRPr="00292EA2">
        <w:rPr>
          <w:rFonts w:ascii="Times New Roman" w:hAnsi="Times New Roman"/>
          <w:sz w:val="24"/>
          <w:szCs w:val="24"/>
        </w:rPr>
        <w:t>a im</w:t>
      </w:r>
      <w:r>
        <w:rPr>
          <w:rFonts w:ascii="Times New Roman" w:hAnsi="Times New Roman"/>
          <w:sz w:val="24"/>
          <w:szCs w:val="24"/>
        </w:rPr>
        <w:t xml:space="preserve">portância dos fundamentos teatrais e </w:t>
      </w:r>
      <w:r w:rsidRPr="00292EA2">
        <w:rPr>
          <w:rFonts w:ascii="Times New Roman" w:hAnsi="Times New Roman"/>
          <w:sz w:val="24"/>
          <w:szCs w:val="24"/>
        </w:rPr>
        <w:t>das prátic</w:t>
      </w:r>
      <w:r>
        <w:rPr>
          <w:rFonts w:ascii="Times New Roman" w:hAnsi="Times New Roman"/>
          <w:sz w:val="24"/>
          <w:szCs w:val="24"/>
        </w:rPr>
        <w:t>as somáticas na co</w:t>
      </w:r>
      <w:r w:rsidRPr="00292EA2">
        <w:rPr>
          <w:rFonts w:ascii="Times New Roman" w:hAnsi="Times New Roman"/>
          <w:sz w:val="24"/>
          <w:szCs w:val="24"/>
        </w:rPr>
        <w:t>n</w:t>
      </w:r>
      <w:r>
        <w:rPr>
          <w:rFonts w:ascii="Times New Roman" w:hAnsi="Times New Roman"/>
          <w:sz w:val="24"/>
          <w:szCs w:val="24"/>
        </w:rPr>
        <w:t>s</w:t>
      </w:r>
      <w:r w:rsidRPr="00292EA2">
        <w:rPr>
          <w:rFonts w:ascii="Times New Roman" w:hAnsi="Times New Roman"/>
          <w:sz w:val="24"/>
          <w:szCs w:val="24"/>
        </w:rPr>
        <w:t>tru</w:t>
      </w:r>
      <w:r>
        <w:rPr>
          <w:rFonts w:ascii="Times New Roman" w:hAnsi="Times New Roman"/>
          <w:sz w:val="24"/>
          <w:szCs w:val="24"/>
        </w:rPr>
        <w:t xml:space="preserve">ção da dramaturgia do movimento. Assim, </w:t>
      </w:r>
    </w:p>
    <w:p w14:paraId="2F4F02BA" w14:textId="382A463D" w:rsidR="002E2B1A" w:rsidRPr="00673CD6" w:rsidRDefault="002E2B1A" w:rsidP="002E2B1A">
      <w:pPr>
        <w:tabs>
          <w:tab w:val="left" w:pos="2835"/>
        </w:tabs>
        <w:spacing w:line="240" w:lineRule="auto"/>
        <w:ind w:left="2832"/>
        <w:jc w:val="both"/>
        <w:rPr>
          <w:rFonts w:ascii="Times New Roman" w:hAnsi="Times New Roman"/>
          <w:sz w:val="20"/>
          <w:szCs w:val="20"/>
        </w:rPr>
      </w:pPr>
      <w:r w:rsidRPr="00673CD6">
        <w:rPr>
          <w:rFonts w:ascii="Times New Roman" w:hAnsi="Times New Roman"/>
          <w:sz w:val="20"/>
          <w:szCs w:val="20"/>
        </w:rPr>
        <w:t>Quando pensamos tomamos consciência de que o movimento é a essência da vida e que toda forma de expressão (seja ao falar, escrever, cantar, pintar ou dançar) utiliza o movimento como veículo, vemos quanto é importante entender essa expressão externa da energia vital do interior. (</w:t>
      </w:r>
      <w:r w:rsidR="00635040" w:rsidRPr="00673CD6">
        <w:rPr>
          <w:rFonts w:ascii="Times New Roman" w:hAnsi="Times New Roman"/>
          <w:sz w:val="20"/>
          <w:szCs w:val="20"/>
        </w:rPr>
        <w:t>LABAN,</w:t>
      </w:r>
      <w:r w:rsidRPr="00673CD6">
        <w:rPr>
          <w:rFonts w:ascii="Times New Roman" w:hAnsi="Times New Roman"/>
          <w:sz w:val="20"/>
          <w:szCs w:val="20"/>
        </w:rPr>
        <w:t xml:space="preserve"> 1990, p.100)</w:t>
      </w:r>
    </w:p>
    <w:p w14:paraId="052856A4" w14:textId="20D7D71A" w:rsidR="002E2B1A" w:rsidRPr="00F7682C" w:rsidRDefault="002E2B1A" w:rsidP="002E2B1A">
      <w:pPr>
        <w:tabs>
          <w:tab w:val="left" w:pos="709"/>
        </w:tabs>
        <w:spacing w:line="360" w:lineRule="auto"/>
        <w:jc w:val="both"/>
        <w:rPr>
          <w:rFonts w:ascii="Times New Roman" w:hAnsi="Times New Roman"/>
          <w:sz w:val="24"/>
          <w:szCs w:val="24"/>
        </w:rPr>
      </w:pPr>
      <w:r w:rsidRPr="00F7682C">
        <w:rPr>
          <w:rFonts w:ascii="Times New Roman" w:hAnsi="Times New Roman"/>
          <w:sz w:val="24"/>
          <w:szCs w:val="24"/>
        </w:rPr>
        <w:t xml:space="preserve">             </w:t>
      </w:r>
      <w:r w:rsidR="006B1AAA">
        <w:rPr>
          <w:rFonts w:ascii="Times New Roman" w:hAnsi="Times New Roman"/>
          <w:sz w:val="24"/>
          <w:szCs w:val="24"/>
        </w:rPr>
        <w:t xml:space="preserve"> Adiante</w:t>
      </w:r>
      <w:r w:rsidRPr="00F7682C">
        <w:rPr>
          <w:rFonts w:ascii="Times New Roman" w:hAnsi="Times New Roman"/>
          <w:sz w:val="24"/>
          <w:szCs w:val="24"/>
        </w:rPr>
        <w:t xml:space="preserve">: </w:t>
      </w:r>
    </w:p>
    <w:p w14:paraId="77908679" w14:textId="3DA2F8EC" w:rsidR="002E2B1A" w:rsidRPr="00673CD6" w:rsidRDefault="002E2B1A" w:rsidP="002E2B1A">
      <w:pPr>
        <w:spacing w:line="240" w:lineRule="auto"/>
        <w:ind w:left="2832"/>
        <w:jc w:val="both"/>
        <w:rPr>
          <w:rFonts w:ascii="Times New Roman" w:hAnsi="Times New Roman"/>
          <w:sz w:val="20"/>
          <w:szCs w:val="20"/>
        </w:rPr>
      </w:pPr>
      <w:r w:rsidRPr="00673CD6">
        <w:rPr>
          <w:rFonts w:ascii="Times New Roman" w:hAnsi="Times New Roman"/>
          <w:sz w:val="20"/>
          <w:szCs w:val="20"/>
        </w:rPr>
        <w:t>O movimento, portanto, revela evidentemente muitas coisas diferentes. É o resultado, ou da busca de um objeto dotado de valor, ou de uma condição mental. Suas formas e ritmos mostram a atitude da pessoa que se move numa determinada situação. Pode tanto caracterizar um estado de espírito e uma reação, como atributos mais constantes da personalidade. O movimento pode ser influenciado pelo meio ambiente do ser que se move. É assim que, por exemplo, o meio no qual ocorre uma ação dará um colorido particular aos movimentos de um ator ou de uma atriz. (</w:t>
      </w:r>
      <w:r w:rsidR="00635040" w:rsidRPr="00673CD6">
        <w:rPr>
          <w:rFonts w:ascii="Times New Roman" w:hAnsi="Times New Roman"/>
          <w:sz w:val="20"/>
          <w:szCs w:val="20"/>
        </w:rPr>
        <w:t>LABAN,</w:t>
      </w:r>
      <w:r w:rsidRPr="00673CD6">
        <w:rPr>
          <w:rFonts w:ascii="Times New Roman" w:hAnsi="Times New Roman"/>
          <w:sz w:val="20"/>
          <w:szCs w:val="20"/>
        </w:rPr>
        <w:t xml:space="preserve"> 1978, p.21)</w:t>
      </w:r>
    </w:p>
    <w:p w14:paraId="7E83D94C" w14:textId="62DD19C8" w:rsidR="002E2B1A" w:rsidRDefault="002E2B1A" w:rsidP="002E2B1A">
      <w:pPr>
        <w:tabs>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            </w:t>
      </w:r>
      <w:r w:rsidRPr="001E62D7">
        <w:rPr>
          <w:rFonts w:ascii="Times New Roman" w:hAnsi="Times New Roman"/>
          <w:sz w:val="24"/>
          <w:szCs w:val="24"/>
        </w:rPr>
        <w:t>Em prol do desenvolvimento da autopercepção corporal e da criatividade do estudante de teatro, as práticas somáticas adentram como uma habilitação do ator em quanto sujeito autônomo de sua criaç</w:t>
      </w:r>
      <w:r w:rsidR="006B1AAA">
        <w:rPr>
          <w:rFonts w:ascii="Times New Roman" w:hAnsi="Times New Roman"/>
          <w:sz w:val="24"/>
          <w:szCs w:val="24"/>
        </w:rPr>
        <w:t>ão,</w:t>
      </w:r>
      <w:r w:rsidRPr="001E62D7">
        <w:rPr>
          <w:rFonts w:ascii="Times New Roman" w:hAnsi="Times New Roman"/>
          <w:sz w:val="24"/>
          <w:szCs w:val="24"/>
        </w:rPr>
        <w:t xml:space="preserve"> </w:t>
      </w:r>
      <w:r w:rsidR="006B1AAA">
        <w:rPr>
          <w:rFonts w:ascii="Times New Roman" w:hAnsi="Times New Roman"/>
          <w:sz w:val="24"/>
          <w:szCs w:val="24"/>
        </w:rPr>
        <w:t>p</w:t>
      </w:r>
      <w:r w:rsidRPr="001E62D7">
        <w:rPr>
          <w:rFonts w:ascii="Times New Roman" w:hAnsi="Times New Roman"/>
          <w:sz w:val="24"/>
          <w:szCs w:val="24"/>
        </w:rPr>
        <w:t xml:space="preserve">or mais que </w:t>
      </w:r>
      <w:r w:rsidR="00A16252">
        <w:rPr>
          <w:rFonts w:ascii="Times New Roman" w:hAnsi="Times New Roman"/>
          <w:sz w:val="24"/>
          <w:szCs w:val="24"/>
        </w:rPr>
        <w:t>o</w:t>
      </w:r>
      <w:r w:rsidR="00A16252" w:rsidRPr="001E62D7">
        <w:rPr>
          <w:rFonts w:ascii="Times New Roman" w:hAnsi="Times New Roman"/>
          <w:sz w:val="24"/>
          <w:szCs w:val="24"/>
        </w:rPr>
        <w:t>corram</w:t>
      </w:r>
      <w:r w:rsidRPr="001E62D7">
        <w:rPr>
          <w:rFonts w:ascii="Times New Roman" w:hAnsi="Times New Roman"/>
          <w:sz w:val="24"/>
          <w:szCs w:val="24"/>
        </w:rPr>
        <w:t xml:space="preserve"> inspiraç</w:t>
      </w:r>
      <w:r>
        <w:rPr>
          <w:rFonts w:ascii="Times New Roman" w:hAnsi="Times New Roman"/>
          <w:sz w:val="24"/>
          <w:szCs w:val="24"/>
        </w:rPr>
        <w:t>ões e influê</w:t>
      </w:r>
      <w:r w:rsidRPr="001E62D7">
        <w:rPr>
          <w:rFonts w:ascii="Times New Roman" w:hAnsi="Times New Roman"/>
          <w:sz w:val="24"/>
          <w:szCs w:val="24"/>
        </w:rPr>
        <w:t>ncias de movimentos de outros sujeitos</w:t>
      </w:r>
      <w:r>
        <w:rPr>
          <w:rFonts w:ascii="Times New Roman" w:hAnsi="Times New Roman"/>
          <w:sz w:val="24"/>
          <w:szCs w:val="24"/>
        </w:rPr>
        <w:t>, uma vez que, o ator com sua</w:t>
      </w:r>
      <w:r w:rsidRPr="001E62D7">
        <w:rPr>
          <w:rFonts w:ascii="Times New Roman" w:hAnsi="Times New Roman"/>
          <w:sz w:val="24"/>
          <w:szCs w:val="24"/>
        </w:rPr>
        <w:t xml:space="preserve"> consciência corporal consegue criar novos meios de encenação teatral.</w:t>
      </w:r>
    </w:p>
    <w:p w14:paraId="233436DE" w14:textId="77777777" w:rsidR="002E2B1A" w:rsidRDefault="002E2B1A" w:rsidP="002E2B1A">
      <w:pPr>
        <w:tabs>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            Portanto, a dramaturgia do movimento entra como uma forma de roteirização contendo todos os elementos possíveis encontrados durante o processo criativo, enquanto </w:t>
      </w:r>
      <w:r w:rsidRPr="00547DF6">
        <w:rPr>
          <w:rFonts w:ascii="Times New Roman" w:hAnsi="Times New Roman"/>
          <w:i/>
          <w:sz w:val="24"/>
          <w:szCs w:val="24"/>
        </w:rPr>
        <w:t xml:space="preserve">viewpoints </w:t>
      </w:r>
      <w:r>
        <w:rPr>
          <w:rFonts w:ascii="Times New Roman" w:hAnsi="Times New Roman"/>
          <w:sz w:val="24"/>
          <w:szCs w:val="24"/>
        </w:rPr>
        <w:t>entra como um princípio para tomadas de decisões em relação aos fundamentos do teatro e como equilibrá-los na encenação.</w:t>
      </w:r>
    </w:p>
    <w:p w14:paraId="252998AC" w14:textId="32B065EA" w:rsidR="002E2B1A" w:rsidRDefault="002E2B1A" w:rsidP="002E2B1A">
      <w:pPr>
        <w:spacing w:after="0" w:line="360" w:lineRule="auto"/>
        <w:jc w:val="both"/>
        <w:rPr>
          <w:rFonts w:ascii="Times New Roman" w:hAnsi="Times New Roman"/>
          <w:color w:val="000000" w:themeColor="text1"/>
          <w:sz w:val="24"/>
          <w:szCs w:val="24"/>
        </w:rPr>
      </w:pPr>
      <w:r>
        <w:rPr>
          <w:rFonts w:ascii="Times New Roman" w:hAnsi="Times New Roman"/>
          <w:sz w:val="24"/>
          <w:szCs w:val="24"/>
        </w:rPr>
        <w:t xml:space="preserve">       </w:t>
      </w:r>
      <w:r w:rsidR="007F01B5">
        <w:rPr>
          <w:rFonts w:ascii="Times New Roman" w:hAnsi="Times New Roman"/>
          <w:sz w:val="24"/>
          <w:szCs w:val="24"/>
        </w:rPr>
        <w:t xml:space="preserve"> </w:t>
      </w:r>
      <w:r>
        <w:rPr>
          <w:rFonts w:ascii="Times New Roman" w:hAnsi="Times New Roman"/>
          <w:sz w:val="24"/>
          <w:szCs w:val="24"/>
        </w:rPr>
        <w:t xml:space="preserve">    Já as práticas somáticas perpassa o âmbito da autonomia do ator em relação aos movimentos construídos em busca de um corpo percebido potencializando corpo e a </w:t>
      </w:r>
      <w:r>
        <w:rPr>
          <w:rFonts w:ascii="Times New Roman" w:hAnsi="Times New Roman"/>
          <w:sz w:val="24"/>
          <w:szCs w:val="24"/>
        </w:rPr>
        <w:lastRenderedPageBreak/>
        <w:t>encenação teatral, e</w:t>
      </w:r>
      <w:r>
        <w:rPr>
          <w:rFonts w:ascii="Times New Roman" w:hAnsi="Times New Roman"/>
          <w:color w:val="000000" w:themeColor="text1"/>
          <w:sz w:val="24"/>
          <w:szCs w:val="24"/>
        </w:rPr>
        <w:t xml:space="preserve"> a tecnologia interna entra como </w:t>
      </w:r>
      <w:r w:rsidR="00A16252">
        <w:rPr>
          <w:rFonts w:ascii="Times New Roman" w:hAnsi="Times New Roman"/>
          <w:color w:val="000000" w:themeColor="text1"/>
          <w:sz w:val="24"/>
          <w:szCs w:val="24"/>
        </w:rPr>
        <w:t>uma ponte integradora para o movimento autentico</w:t>
      </w:r>
      <w:r>
        <w:rPr>
          <w:rFonts w:ascii="Times New Roman" w:hAnsi="Times New Roman"/>
          <w:color w:val="000000" w:themeColor="text1"/>
          <w:sz w:val="24"/>
          <w:szCs w:val="24"/>
        </w:rPr>
        <w:t xml:space="preserve"> consciente.</w:t>
      </w:r>
    </w:p>
    <w:p w14:paraId="0163A96E" w14:textId="280A0931" w:rsidR="00D5783F" w:rsidRPr="00D5783F" w:rsidRDefault="002E2B1A" w:rsidP="00D5783F">
      <w:pPr>
        <w:spacing w:after="0" w:line="360" w:lineRule="auto"/>
        <w:jc w:val="both"/>
        <w:rPr>
          <w:rFonts w:ascii="Times New Roman" w:hAnsi="Times New Roman"/>
          <w:sz w:val="24"/>
          <w:szCs w:val="24"/>
        </w:rPr>
      </w:pPr>
      <w:r>
        <w:rPr>
          <w:rFonts w:ascii="Times New Roman" w:hAnsi="Times New Roman"/>
          <w:color w:val="000000" w:themeColor="text1"/>
          <w:sz w:val="24"/>
          <w:szCs w:val="24"/>
        </w:rPr>
        <w:t xml:space="preserve">      </w:t>
      </w:r>
      <w:r w:rsidR="007F01B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Essas redescobertas se torna um </w:t>
      </w:r>
      <w:r w:rsidRPr="00673CD6">
        <w:rPr>
          <w:rFonts w:ascii="Times New Roman" w:hAnsi="Times New Roman"/>
          <w:i/>
          <w:sz w:val="24"/>
          <w:szCs w:val="24"/>
        </w:rPr>
        <w:t>work in progress</w:t>
      </w:r>
      <w:r>
        <w:rPr>
          <w:rFonts w:ascii="Times New Roman" w:hAnsi="Times New Roman"/>
          <w:sz w:val="24"/>
          <w:szCs w:val="24"/>
        </w:rPr>
        <w:t>, que visa tal manutenção do ator relacionada</w:t>
      </w:r>
      <w:r w:rsidRPr="002821F2">
        <w:rPr>
          <w:rFonts w:ascii="Times New Roman" w:hAnsi="Times New Roman"/>
          <w:sz w:val="24"/>
          <w:szCs w:val="24"/>
        </w:rPr>
        <w:t xml:space="preserve"> a educação somática aplicada ao corpo do perso</w:t>
      </w:r>
      <w:r>
        <w:rPr>
          <w:rFonts w:ascii="Times New Roman" w:hAnsi="Times New Roman"/>
          <w:sz w:val="24"/>
          <w:szCs w:val="24"/>
        </w:rPr>
        <w:t>nagem construído pelo estudante de teatro na dramaturgia do movimento, s</w:t>
      </w:r>
      <w:r w:rsidRPr="002821F2">
        <w:rPr>
          <w:rFonts w:ascii="Times New Roman" w:hAnsi="Times New Roman"/>
          <w:sz w:val="24"/>
          <w:szCs w:val="24"/>
        </w:rPr>
        <w:t>em modificar a matriz de criação das partituras gestos e ações físi</w:t>
      </w:r>
      <w:r>
        <w:rPr>
          <w:rFonts w:ascii="Times New Roman" w:hAnsi="Times New Roman"/>
          <w:sz w:val="24"/>
          <w:szCs w:val="24"/>
        </w:rPr>
        <w:t>cas trabalhando a autopercepção</w:t>
      </w:r>
      <w:r w:rsidRPr="002821F2">
        <w:rPr>
          <w:rFonts w:ascii="Times New Roman" w:hAnsi="Times New Roman"/>
          <w:sz w:val="24"/>
          <w:szCs w:val="24"/>
        </w:rPr>
        <w:t xml:space="preserve"> para a sustentação do personagem promove</w:t>
      </w:r>
      <w:r>
        <w:rPr>
          <w:rFonts w:ascii="Times New Roman" w:hAnsi="Times New Roman"/>
          <w:sz w:val="24"/>
          <w:szCs w:val="24"/>
        </w:rPr>
        <w:t>ndo</w:t>
      </w:r>
      <w:r w:rsidRPr="002821F2">
        <w:rPr>
          <w:rFonts w:ascii="Times New Roman" w:hAnsi="Times New Roman"/>
          <w:sz w:val="24"/>
          <w:szCs w:val="24"/>
        </w:rPr>
        <w:t xml:space="preserve"> novas mobilidades e extensões dessa </w:t>
      </w:r>
      <w:r>
        <w:rPr>
          <w:rFonts w:ascii="Times New Roman" w:hAnsi="Times New Roman"/>
          <w:sz w:val="24"/>
          <w:szCs w:val="24"/>
        </w:rPr>
        <w:t>matriz de criação sem perder a poética de seu corpo.</w:t>
      </w:r>
      <w:r w:rsidRPr="002821F2">
        <w:rPr>
          <w:rFonts w:ascii="Times New Roman" w:hAnsi="Times New Roman"/>
          <w:sz w:val="24"/>
          <w:szCs w:val="24"/>
        </w:rPr>
        <w:t xml:space="preserve"> </w:t>
      </w:r>
    </w:p>
    <w:p w14:paraId="408DB3F9" w14:textId="0AAD371B" w:rsidR="00D5783F" w:rsidRPr="006F7421" w:rsidRDefault="00D5783F" w:rsidP="00C620AE">
      <w:pPr>
        <w:tabs>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            </w:t>
      </w:r>
      <w:r w:rsidRPr="006F7421">
        <w:rPr>
          <w:rFonts w:ascii="Times New Roman" w:hAnsi="Times New Roman"/>
          <w:sz w:val="24"/>
          <w:szCs w:val="24"/>
        </w:rPr>
        <w:t>Em cada processo criativo ou na busca em conhecer nossos corpos tem-se um novo desafio, e um caminho a ser percorrido com seus obstáculos. Nesse caminho, toda e qualquer fonte de movimento se torna uma condução não para resultados, mas sim, para a evolução do conhecimento sobr</w:t>
      </w:r>
      <w:r w:rsidR="00C620AE">
        <w:rPr>
          <w:rFonts w:ascii="Times New Roman" w:hAnsi="Times New Roman"/>
          <w:sz w:val="24"/>
          <w:szCs w:val="24"/>
        </w:rPr>
        <w:t xml:space="preserve">e o que somos e o que fazemos. </w:t>
      </w:r>
      <w:r w:rsidRPr="006F7421">
        <w:rPr>
          <w:rFonts w:ascii="Times New Roman" w:hAnsi="Times New Roman"/>
          <w:sz w:val="24"/>
          <w:szCs w:val="24"/>
        </w:rPr>
        <w:t>Abordar as sensibilidades relativas ao corpo mostra que a ideia de movimento não é estática. Existe deslocamentos únicos pois somos individuais, e ao mesmo tempo, o todo nos movimenta.</w:t>
      </w:r>
    </w:p>
    <w:p w14:paraId="173E27C8" w14:textId="77777777" w:rsidR="00D5783F" w:rsidRPr="006F7421" w:rsidRDefault="00D5783F" w:rsidP="00C620AE">
      <w:pPr>
        <w:tabs>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            </w:t>
      </w:r>
      <w:r w:rsidRPr="006F7421">
        <w:rPr>
          <w:rFonts w:ascii="Times New Roman" w:hAnsi="Times New Roman"/>
          <w:sz w:val="24"/>
          <w:szCs w:val="24"/>
          <w:lang w:eastAsia="en-US"/>
        </w:rPr>
        <w:t xml:space="preserve">Não posso acreditar em tudo, e a arte vai justamente sugerir a criação de novos pensamentos simbólicos, expressivos e inventivos. Torno-me tolerante com a diversidade, com a diferença do outro, de uma possibilidade de convivência com o outro. Na arte o conceito de autonomia é fundante. O aprender a palavra/corpo/gesto é um processo de humanização. Sou meu corpo e não estou meu corpo. </w:t>
      </w:r>
    </w:p>
    <w:p w14:paraId="7E8B1C47" w14:textId="3227CF44" w:rsidR="002E2B1A" w:rsidRDefault="00D5783F" w:rsidP="00C620AE">
      <w:pPr>
        <w:tabs>
          <w:tab w:val="left" w:pos="426"/>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            </w:t>
      </w:r>
      <w:r w:rsidRPr="006F7421">
        <w:rPr>
          <w:rFonts w:ascii="Times New Roman" w:hAnsi="Times New Roman"/>
          <w:sz w:val="24"/>
          <w:szCs w:val="24"/>
          <w:lang w:eastAsia="en-US"/>
        </w:rPr>
        <w:t xml:space="preserve">A dança </w:t>
      </w:r>
      <w:r w:rsidRPr="006F7421">
        <w:rPr>
          <w:rFonts w:ascii="Times New Roman" w:hAnsi="Times New Roman"/>
          <w:sz w:val="24"/>
          <w:szCs w:val="24"/>
        </w:rPr>
        <w:t>e o teatro vão</w:t>
      </w:r>
      <w:r w:rsidRPr="006F7421">
        <w:rPr>
          <w:rFonts w:ascii="Times New Roman" w:hAnsi="Times New Roman"/>
          <w:sz w:val="24"/>
          <w:szCs w:val="24"/>
          <w:lang w:eastAsia="en-US"/>
        </w:rPr>
        <w:t xml:space="preserve"> possibilitar práticas de diálogos, pessoais e coletivos. Aprender a dizer com o corpo sua palavra corpo, sua expressão corporal é construir e descobrir sua cultura, sua identidade, suas diferenças. Ter cuidados com seu corpo e o corpo do outro, respeitando seus limites e suas formas de expressar, este é um caminho de se humanizar com arte, é construir saberes necessários para uma educação que acredite no homem, que traga amor e sentimento de pertencimentos.</w:t>
      </w:r>
    </w:p>
    <w:p w14:paraId="3C472FFB" w14:textId="77777777" w:rsidR="00C620AE" w:rsidRDefault="00C620AE" w:rsidP="00C620AE">
      <w:pPr>
        <w:tabs>
          <w:tab w:val="left" w:pos="426"/>
          <w:tab w:val="left" w:pos="709"/>
        </w:tabs>
        <w:spacing w:after="0" w:line="360" w:lineRule="auto"/>
        <w:jc w:val="both"/>
        <w:rPr>
          <w:rFonts w:ascii="Times New Roman" w:hAnsi="Times New Roman"/>
          <w:sz w:val="24"/>
          <w:szCs w:val="24"/>
        </w:rPr>
      </w:pPr>
    </w:p>
    <w:p w14:paraId="39C8D11F" w14:textId="77777777" w:rsidR="002E2B1A" w:rsidRDefault="002E2B1A" w:rsidP="002E2B1A">
      <w:pPr>
        <w:spacing w:after="0" w:line="276" w:lineRule="auto"/>
        <w:rPr>
          <w:rFonts w:ascii="Times New Roman" w:eastAsia="Times New Roman" w:hAnsi="Times New Roman"/>
          <w:b/>
          <w:sz w:val="24"/>
          <w:szCs w:val="24"/>
        </w:rPr>
      </w:pPr>
      <w:r>
        <w:rPr>
          <w:rFonts w:ascii="Times New Roman" w:eastAsia="Times New Roman" w:hAnsi="Times New Roman"/>
          <w:b/>
          <w:sz w:val="24"/>
          <w:szCs w:val="24"/>
        </w:rPr>
        <w:t>REFERÊNCIAS CITADAS</w:t>
      </w:r>
    </w:p>
    <w:p w14:paraId="680B5984" w14:textId="77777777" w:rsidR="002E2B1A" w:rsidRDefault="002E2B1A" w:rsidP="002E2B1A">
      <w:pPr>
        <w:spacing w:line="360" w:lineRule="auto"/>
        <w:jc w:val="both"/>
        <w:rPr>
          <w:rFonts w:ascii="Times New Roman" w:hAnsi="Times New Roman"/>
          <w:sz w:val="24"/>
          <w:szCs w:val="24"/>
        </w:rPr>
      </w:pPr>
    </w:p>
    <w:p w14:paraId="16761331" w14:textId="77777777" w:rsidR="002E2B1A" w:rsidRPr="00471D01" w:rsidRDefault="002E2B1A" w:rsidP="002E2B1A">
      <w:pPr>
        <w:spacing w:after="120" w:line="240" w:lineRule="auto"/>
        <w:rPr>
          <w:rFonts w:ascii="Times New Roman" w:hAnsi="Times New Roman"/>
          <w:sz w:val="24"/>
          <w:szCs w:val="24"/>
        </w:rPr>
      </w:pPr>
      <w:r w:rsidRPr="00471D01">
        <w:rPr>
          <w:rFonts w:ascii="Times New Roman" w:hAnsi="Times New Roman"/>
          <w:sz w:val="24"/>
          <w:szCs w:val="24"/>
        </w:rPr>
        <w:t xml:space="preserve">BARBOSA. Ana Mae. </w:t>
      </w:r>
      <w:r w:rsidRPr="00471D01">
        <w:rPr>
          <w:rFonts w:ascii="Times New Roman" w:hAnsi="Times New Roman"/>
          <w:b/>
          <w:sz w:val="24"/>
          <w:szCs w:val="24"/>
        </w:rPr>
        <w:t>Arte, educação e cultura.</w:t>
      </w:r>
      <w:r w:rsidRPr="00471D01">
        <w:rPr>
          <w:rFonts w:ascii="Times New Roman" w:hAnsi="Times New Roman"/>
          <w:sz w:val="24"/>
          <w:szCs w:val="24"/>
        </w:rPr>
        <w:t xml:space="preserve"> Disponível em: &lt;</w:t>
      </w:r>
      <w:hyperlink r:id="rId9">
        <w:r w:rsidRPr="00471D01">
          <w:rPr>
            <w:rFonts w:ascii="Times New Roman" w:hAnsi="Times New Roman"/>
            <w:sz w:val="24"/>
            <w:szCs w:val="24"/>
            <w:u w:val="single"/>
          </w:rPr>
          <w:t>http://www.dominiopublico.gov.br/download/texto/mre000079.pdf</w:t>
        </w:r>
      </w:hyperlink>
      <w:r w:rsidRPr="00471D01">
        <w:rPr>
          <w:rFonts w:ascii="Times New Roman" w:hAnsi="Times New Roman"/>
          <w:sz w:val="24"/>
          <w:szCs w:val="24"/>
        </w:rPr>
        <w:t>&gt;. Acesso em: 28 jun. 2017.</w:t>
      </w:r>
    </w:p>
    <w:p w14:paraId="4ACB0A67" w14:textId="77777777" w:rsidR="002E2B1A" w:rsidRDefault="002E2B1A" w:rsidP="002E2B1A">
      <w:pPr>
        <w:pStyle w:val="Corpodetexto"/>
        <w:spacing w:before="240"/>
        <w:jc w:val="both"/>
        <w:rPr>
          <w:rFonts w:ascii="Times New Roman" w:hAnsi="Times New Roman" w:cs="Times New Roman"/>
          <w:sz w:val="24"/>
          <w:szCs w:val="24"/>
        </w:rPr>
      </w:pPr>
      <w:r>
        <w:rPr>
          <w:rFonts w:ascii="Times New Roman" w:hAnsi="Times New Roman" w:cs="Times New Roman"/>
          <w:sz w:val="24"/>
          <w:szCs w:val="24"/>
        </w:rPr>
        <w:t xml:space="preserve">BOGART, Anne; LANDAU, Tina. </w:t>
      </w:r>
      <w:r>
        <w:rPr>
          <w:rFonts w:ascii="Times New Roman" w:hAnsi="Times New Roman" w:cs="Times New Roman"/>
          <w:b/>
          <w:sz w:val="24"/>
          <w:szCs w:val="24"/>
        </w:rPr>
        <w:t>O livro dos Viewpoints: um guia prático para Viewpoints e composição.</w:t>
      </w:r>
      <w:r>
        <w:rPr>
          <w:rFonts w:ascii="Times New Roman" w:hAnsi="Times New Roman" w:cs="Times New Roman"/>
          <w:sz w:val="24"/>
          <w:szCs w:val="24"/>
        </w:rPr>
        <w:t xml:space="preserve"> </w:t>
      </w:r>
      <w:r>
        <w:rPr>
          <w:rFonts w:ascii="Times New Roman" w:hAnsi="Times New Roman" w:cs="Times New Roman"/>
          <w:iCs/>
          <w:sz w:val="24"/>
          <w:szCs w:val="24"/>
        </w:rPr>
        <w:t xml:space="preserve">São Paulo: Perspectiva, </w:t>
      </w:r>
      <w:r>
        <w:rPr>
          <w:rFonts w:ascii="Times New Roman" w:hAnsi="Times New Roman" w:cs="Times New Roman"/>
          <w:sz w:val="24"/>
          <w:szCs w:val="24"/>
        </w:rPr>
        <w:t>2005.</w:t>
      </w:r>
    </w:p>
    <w:p w14:paraId="6A5AF5D2" w14:textId="77777777" w:rsidR="002E2B1A" w:rsidRDefault="002E2B1A" w:rsidP="002E2B1A">
      <w:pPr>
        <w:spacing w:before="240" w:line="360" w:lineRule="auto"/>
        <w:jc w:val="both"/>
        <w:rPr>
          <w:rFonts w:ascii="Times New Roman" w:hAnsi="Times New Roman"/>
          <w:sz w:val="24"/>
          <w:szCs w:val="24"/>
        </w:rPr>
      </w:pPr>
      <w:r>
        <w:rPr>
          <w:rFonts w:ascii="Times New Roman" w:hAnsi="Times New Roman"/>
          <w:color w:val="36312D"/>
          <w:sz w:val="24"/>
          <w:szCs w:val="24"/>
        </w:rPr>
        <w:lastRenderedPageBreak/>
        <w:t>BOLSANELLO, Débora Pereira. </w:t>
      </w:r>
      <w:r>
        <w:rPr>
          <w:rFonts w:ascii="Times New Roman" w:hAnsi="Times New Roman"/>
          <w:b/>
          <w:bCs/>
          <w:color w:val="36312D"/>
          <w:sz w:val="24"/>
          <w:szCs w:val="24"/>
        </w:rPr>
        <w:t>A educação somática e os conceitos de descondicionamento gestual, autenticidade somática e tecnologia interna</w:t>
      </w:r>
      <w:r>
        <w:rPr>
          <w:rFonts w:ascii="Times New Roman" w:hAnsi="Times New Roman"/>
          <w:color w:val="36312D"/>
          <w:sz w:val="24"/>
          <w:szCs w:val="24"/>
        </w:rPr>
        <w:t>. Motrivivência, Ano XXIII, n.36, p.306-322, Jun./2011.</w:t>
      </w:r>
    </w:p>
    <w:p w14:paraId="3E95626A" w14:textId="77777777" w:rsidR="002E2B1A" w:rsidRDefault="002E2B1A" w:rsidP="002E2B1A">
      <w:pPr>
        <w:spacing w:before="240" w:line="360" w:lineRule="auto"/>
        <w:jc w:val="both"/>
        <w:rPr>
          <w:rFonts w:ascii="Times New Roman" w:hAnsi="Times New Roman"/>
          <w:color w:val="36312D"/>
          <w:sz w:val="24"/>
          <w:szCs w:val="24"/>
        </w:rPr>
      </w:pPr>
      <w:r>
        <w:rPr>
          <w:rFonts w:ascii="Times New Roman" w:hAnsi="Times New Roman"/>
          <w:color w:val="36312D"/>
          <w:sz w:val="24"/>
          <w:szCs w:val="24"/>
        </w:rPr>
        <w:t>__________________. </w:t>
      </w:r>
      <w:r>
        <w:rPr>
          <w:rFonts w:ascii="Times New Roman" w:hAnsi="Times New Roman"/>
          <w:b/>
          <w:bCs/>
          <w:color w:val="36312D"/>
          <w:sz w:val="24"/>
          <w:szCs w:val="24"/>
        </w:rPr>
        <w:t>Educação somática: o corpo enquanto experiência</w:t>
      </w:r>
      <w:r>
        <w:rPr>
          <w:rFonts w:ascii="Times New Roman" w:hAnsi="Times New Roman"/>
          <w:color w:val="36312D"/>
          <w:sz w:val="24"/>
          <w:szCs w:val="24"/>
        </w:rPr>
        <w:t>. Motriz, Rio Claro, v.11 n.2 p.99-106, mai./ago. 2005.</w:t>
      </w:r>
    </w:p>
    <w:p w14:paraId="03ED5048" w14:textId="77777777" w:rsidR="002E2B1A" w:rsidRPr="005C7E4C" w:rsidRDefault="002E2B1A" w:rsidP="002E2B1A">
      <w:pPr>
        <w:spacing w:before="240" w:line="360" w:lineRule="auto"/>
        <w:jc w:val="both"/>
        <w:rPr>
          <w:rFonts w:ascii="Times New Roman" w:hAnsi="Times New Roman"/>
          <w:sz w:val="24"/>
          <w:szCs w:val="24"/>
        </w:rPr>
      </w:pPr>
      <w:r w:rsidRPr="005C7E4C">
        <w:rPr>
          <w:rFonts w:ascii="Times New Roman" w:hAnsi="Times New Roman"/>
          <w:sz w:val="24"/>
          <w:szCs w:val="24"/>
        </w:rPr>
        <w:t>FELDENKRAIS, Moshe</w:t>
      </w:r>
      <w:r w:rsidRPr="005C7E4C">
        <w:rPr>
          <w:rFonts w:ascii="Times New Roman" w:hAnsi="Times New Roman"/>
          <w:b/>
          <w:sz w:val="24"/>
          <w:szCs w:val="24"/>
        </w:rPr>
        <w:t>. Consciência pelo movimento</w:t>
      </w:r>
      <w:r w:rsidRPr="005C7E4C">
        <w:rPr>
          <w:rFonts w:ascii="Times New Roman" w:hAnsi="Times New Roman"/>
          <w:sz w:val="24"/>
          <w:szCs w:val="24"/>
        </w:rPr>
        <w:t>. 4. ed. São Paulo: Summus, 1977.</w:t>
      </w:r>
    </w:p>
    <w:p w14:paraId="422D907B" w14:textId="77777777" w:rsidR="002E2B1A" w:rsidRDefault="002E2B1A" w:rsidP="002E2B1A">
      <w:pPr>
        <w:spacing w:before="240"/>
        <w:jc w:val="both"/>
        <w:rPr>
          <w:rFonts w:ascii="Times New Roman" w:hAnsi="Times New Roman"/>
          <w:sz w:val="24"/>
          <w:szCs w:val="24"/>
        </w:rPr>
      </w:pPr>
      <w:r>
        <w:rPr>
          <w:rFonts w:ascii="Times New Roman" w:hAnsi="Times New Roman"/>
          <w:sz w:val="24"/>
          <w:szCs w:val="24"/>
        </w:rPr>
        <w:t>FORTIN, Sylvie</w:t>
      </w:r>
      <w:r>
        <w:rPr>
          <w:rFonts w:ascii="Times New Roman" w:hAnsi="Times New Roman"/>
          <w:i/>
          <w:sz w:val="24"/>
          <w:szCs w:val="24"/>
        </w:rPr>
        <w:t xml:space="preserve">. </w:t>
      </w:r>
      <w:r>
        <w:rPr>
          <w:rFonts w:ascii="Times New Roman" w:hAnsi="Times New Roman"/>
          <w:b/>
          <w:sz w:val="24"/>
          <w:szCs w:val="24"/>
        </w:rPr>
        <w:t>Nem do lado direito, nem do lado avesso: o artista e suas modalidades de experiência de si e do mundo</w:t>
      </w:r>
      <w:r>
        <w:rPr>
          <w:rFonts w:ascii="Times New Roman" w:hAnsi="Times New Roman"/>
          <w:i/>
          <w:sz w:val="24"/>
          <w:szCs w:val="24"/>
        </w:rPr>
        <w:t>.</w:t>
      </w:r>
      <w:r>
        <w:rPr>
          <w:rFonts w:ascii="Times New Roman" w:hAnsi="Times New Roman"/>
          <w:sz w:val="24"/>
          <w:szCs w:val="24"/>
        </w:rPr>
        <w:t xml:space="preserve"> In: WOSNIAK, Cristiane; MARINHO, Nirvana. O avesso do avesso do corpo: educação somática como práxis. Joinville: Nova Letra, 2011. p. 25-44.</w:t>
      </w:r>
    </w:p>
    <w:p w14:paraId="690C8C9B" w14:textId="77777777" w:rsidR="002E2B1A" w:rsidRDefault="002E2B1A" w:rsidP="002E2B1A">
      <w:pPr>
        <w:pStyle w:val="Corpodetexto"/>
        <w:jc w:val="both"/>
        <w:rPr>
          <w:rFonts w:ascii="Times New Roman" w:hAnsi="Times New Roman" w:cs="Times New Roman"/>
          <w:sz w:val="24"/>
          <w:szCs w:val="24"/>
        </w:rPr>
      </w:pPr>
      <w:r>
        <w:rPr>
          <w:rFonts w:ascii="Times New Roman" w:hAnsi="Times New Roman" w:cs="Times New Roman"/>
          <w:sz w:val="24"/>
          <w:szCs w:val="24"/>
        </w:rPr>
        <w:t xml:space="preserve">LABAN, Rudolf. </w:t>
      </w:r>
      <w:r>
        <w:rPr>
          <w:rFonts w:ascii="Times New Roman" w:hAnsi="Times New Roman" w:cs="Times New Roman"/>
          <w:b/>
          <w:sz w:val="24"/>
          <w:szCs w:val="24"/>
        </w:rPr>
        <w:t>Dominio do movimento</w:t>
      </w:r>
      <w:r>
        <w:rPr>
          <w:rFonts w:ascii="Times New Roman" w:hAnsi="Times New Roman" w:cs="Times New Roman"/>
          <w:i/>
          <w:sz w:val="24"/>
          <w:szCs w:val="24"/>
        </w:rPr>
        <w:t xml:space="preserve">. </w:t>
      </w:r>
      <w:r>
        <w:rPr>
          <w:rFonts w:ascii="Times New Roman" w:hAnsi="Times New Roman" w:cs="Times New Roman"/>
          <w:sz w:val="24"/>
          <w:szCs w:val="24"/>
        </w:rPr>
        <w:t>São Paulo</w:t>
      </w:r>
      <w:r>
        <w:rPr>
          <w:rFonts w:ascii="Times New Roman" w:hAnsi="Times New Roman" w:cs="Times New Roman"/>
          <w:i/>
          <w:sz w:val="24"/>
          <w:szCs w:val="24"/>
        </w:rPr>
        <w:t xml:space="preserve">. </w:t>
      </w:r>
      <w:r>
        <w:rPr>
          <w:rFonts w:ascii="Times New Roman" w:hAnsi="Times New Roman" w:cs="Times New Roman"/>
          <w:sz w:val="24"/>
          <w:szCs w:val="24"/>
        </w:rPr>
        <w:t>Summus, 1978.</w:t>
      </w:r>
    </w:p>
    <w:p w14:paraId="217B12EB" w14:textId="77777777" w:rsidR="002E2B1A" w:rsidRPr="00C554AC" w:rsidRDefault="002E2B1A" w:rsidP="002E2B1A">
      <w:pPr>
        <w:rPr>
          <w:rFonts w:ascii="Times New Roman" w:hAnsi="Times New Roman"/>
          <w:sz w:val="24"/>
          <w:szCs w:val="24"/>
        </w:rPr>
      </w:pPr>
      <w:r w:rsidRPr="00C554AC">
        <w:rPr>
          <w:rFonts w:ascii="Times New Roman" w:hAnsi="Times New Roman"/>
          <w:sz w:val="24"/>
          <w:szCs w:val="24"/>
        </w:rPr>
        <w:t>___</w:t>
      </w:r>
      <w:r>
        <w:rPr>
          <w:rFonts w:ascii="Times New Roman" w:hAnsi="Times New Roman"/>
          <w:sz w:val="24"/>
          <w:szCs w:val="24"/>
        </w:rPr>
        <w:t>___</w:t>
      </w:r>
      <w:r w:rsidRPr="00C554AC">
        <w:rPr>
          <w:rFonts w:ascii="Times New Roman" w:hAnsi="Times New Roman"/>
          <w:sz w:val="24"/>
          <w:szCs w:val="24"/>
        </w:rPr>
        <w:t xml:space="preserve">_ . </w:t>
      </w:r>
      <w:r w:rsidRPr="00C554AC">
        <w:rPr>
          <w:rFonts w:ascii="Times New Roman" w:hAnsi="Times New Roman"/>
          <w:b/>
          <w:sz w:val="24"/>
          <w:szCs w:val="24"/>
        </w:rPr>
        <w:t>Dança educativa moderna.</w:t>
      </w:r>
      <w:r w:rsidRPr="00C554AC">
        <w:rPr>
          <w:rFonts w:ascii="Times New Roman" w:hAnsi="Times New Roman"/>
          <w:sz w:val="24"/>
          <w:szCs w:val="24"/>
        </w:rPr>
        <w:t xml:space="preserve"> São Paulo: Ícone, 1990.</w:t>
      </w:r>
    </w:p>
    <w:p w14:paraId="09917779" w14:textId="77777777" w:rsidR="002E2B1A" w:rsidRPr="00C554AC" w:rsidRDefault="002E2B1A" w:rsidP="002E2B1A">
      <w:pPr>
        <w:rPr>
          <w:rFonts w:ascii="Times New Roman" w:eastAsiaTheme="minorHAnsi" w:hAnsi="Times New Roman"/>
          <w:sz w:val="24"/>
          <w:szCs w:val="24"/>
        </w:rPr>
      </w:pPr>
      <w:r w:rsidRPr="00C554AC">
        <w:rPr>
          <w:rFonts w:ascii="Times New Roman" w:hAnsi="Times New Roman"/>
          <w:sz w:val="24"/>
          <w:szCs w:val="24"/>
        </w:rPr>
        <w:t>_____</w:t>
      </w:r>
      <w:r>
        <w:rPr>
          <w:rFonts w:ascii="Times New Roman" w:hAnsi="Times New Roman"/>
          <w:sz w:val="24"/>
          <w:szCs w:val="24"/>
        </w:rPr>
        <w:t>__</w:t>
      </w:r>
      <w:r w:rsidRPr="00C554AC">
        <w:rPr>
          <w:rFonts w:ascii="Times New Roman" w:hAnsi="Times New Roman"/>
          <w:sz w:val="24"/>
          <w:szCs w:val="24"/>
        </w:rPr>
        <w:t xml:space="preserve">_. </w:t>
      </w:r>
      <w:r w:rsidRPr="00C554AC">
        <w:rPr>
          <w:rFonts w:ascii="Times New Roman" w:hAnsi="Times New Roman"/>
          <w:b/>
          <w:sz w:val="24"/>
          <w:szCs w:val="24"/>
        </w:rPr>
        <w:t>A vision of dynamic space</w:t>
      </w:r>
      <w:r w:rsidRPr="00C554AC">
        <w:rPr>
          <w:rFonts w:ascii="Times New Roman" w:hAnsi="Times New Roman"/>
          <w:sz w:val="24"/>
          <w:szCs w:val="24"/>
        </w:rPr>
        <w:t>. London and Philadelphia: The Falmer Press, 1984</w:t>
      </w:r>
      <w:r>
        <w:rPr>
          <w:rFonts w:ascii="Times New Roman" w:hAnsi="Times New Roman"/>
          <w:sz w:val="24"/>
          <w:szCs w:val="24"/>
        </w:rPr>
        <w:t>.</w:t>
      </w:r>
    </w:p>
    <w:p w14:paraId="2CA115FB" w14:textId="77777777" w:rsidR="002E2B1A" w:rsidRDefault="002E2B1A" w:rsidP="002E2B1A">
      <w:pPr>
        <w:shd w:val="clear" w:color="auto" w:fill="FFFFFF"/>
        <w:spacing w:before="240" w:line="240" w:lineRule="auto"/>
        <w:jc w:val="both"/>
        <w:rPr>
          <w:rFonts w:ascii="Times New Roman" w:hAnsi="Times New Roman"/>
          <w:sz w:val="24"/>
          <w:szCs w:val="24"/>
        </w:rPr>
      </w:pPr>
      <w:r>
        <w:rPr>
          <w:rFonts w:ascii="Times New Roman" w:hAnsi="Times New Roman"/>
          <w:sz w:val="24"/>
          <w:szCs w:val="24"/>
        </w:rPr>
        <w:t xml:space="preserve">PALLOTTINI, Renata. Dramaturgia. </w:t>
      </w:r>
      <w:r>
        <w:rPr>
          <w:rFonts w:ascii="Times New Roman" w:hAnsi="Times New Roman"/>
          <w:b/>
          <w:sz w:val="24"/>
          <w:szCs w:val="24"/>
        </w:rPr>
        <w:t>A construção do personagem</w:t>
      </w:r>
      <w:r>
        <w:rPr>
          <w:rFonts w:ascii="Times New Roman" w:hAnsi="Times New Roman"/>
          <w:sz w:val="24"/>
          <w:szCs w:val="24"/>
        </w:rPr>
        <w:t>. São Paulo: Ática, 1989.</w:t>
      </w:r>
    </w:p>
    <w:p w14:paraId="3AD4FA6D" w14:textId="77777777" w:rsidR="002E2B1A" w:rsidRDefault="002E2B1A" w:rsidP="002E2B1A">
      <w:pPr>
        <w:spacing w:before="240" w:after="120" w:line="240" w:lineRule="auto"/>
        <w:rPr>
          <w:rFonts w:ascii="Times New Roman" w:hAnsi="Times New Roman"/>
          <w:sz w:val="24"/>
          <w:szCs w:val="24"/>
        </w:rPr>
      </w:pPr>
      <w:r w:rsidRPr="00471D01">
        <w:rPr>
          <w:rFonts w:ascii="Times New Roman" w:hAnsi="Times New Roman"/>
          <w:sz w:val="24"/>
          <w:szCs w:val="24"/>
        </w:rPr>
        <w:t xml:space="preserve">SEVERINO, Antônio Joaquim. </w:t>
      </w:r>
      <w:r w:rsidRPr="00471D01">
        <w:rPr>
          <w:rFonts w:ascii="Times New Roman" w:hAnsi="Times New Roman"/>
          <w:b/>
          <w:sz w:val="24"/>
          <w:szCs w:val="24"/>
        </w:rPr>
        <w:t>Metodologia do trabalho científico</w:t>
      </w:r>
      <w:r w:rsidRPr="00471D01">
        <w:rPr>
          <w:rFonts w:ascii="Times New Roman" w:hAnsi="Times New Roman"/>
          <w:sz w:val="24"/>
          <w:szCs w:val="24"/>
        </w:rPr>
        <w:t>. São Paulo: Cortez, 2013. E-book.</w:t>
      </w:r>
    </w:p>
    <w:p w14:paraId="179802F0" w14:textId="77777777" w:rsidR="002E2B1A" w:rsidRDefault="002E2B1A" w:rsidP="002E2B1A">
      <w:pPr>
        <w:pStyle w:val="Corpodetexto"/>
        <w:spacing w:before="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STANISLAVSKI, Constantin. </w:t>
      </w:r>
      <w:r>
        <w:rPr>
          <w:rFonts w:ascii="Times New Roman" w:hAnsi="Times New Roman" w:cs="Times New Roman"/>
          <w:b/>
          <w:iCs/>
          <w:color w:val="000000"/>
          <w:sz w:val="24"/>
          <w:szCs w:val="24"/>
        </w:rPr>
        <w:t>A Construção da Personagem</w:t>
      </w:r>
      <w:r>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2ª edição. Rio de Janeiro: Civilização Brasileira, 1976.</w:t>
      </w:r>
    </w:p>
    <w:p w14:paraId="3DB574C6" w14:textId="77777777" w:rsidR="002E2B1A" w:rsidRPr="00292EA2" w:rsidRDefault="002E2B1A" w:rsidP="002E2B1A">
      <w:pPr>
        <w:spacing w:before="240" w:line="360" w:lineRule="auto"/>
        <w:jc w:val="both"/>
        <w:rPr>
          <w:rFonts w:ascii="Times New Roman" w:hAnsi="Times New Roman"/>
          <w:sz w:val="24"/>
          <w:szCs w:val="24"/>
        </w:rPr>
      </w:pPr>
    </w:p>
    <w:p w14:paraId="6EBA432C" w14:textId="77777777" w:rsidR="00547DF6" w:rsidRPr="002E2B1A" w:rsidRDefault="00547DF6" w:rsidP="002E2B1A"/>
    <w:sectPr w:rsidR="00547DF6" w:rsidRPr="002E2B1A">
      <w:footerReference w:type="even" r:id="rId10"/>
      <w:foot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613BC" w14:textId="77777777" w:rsidR="00C62D93" w:rsidRDefault="00C62D93">
      <w:pPr>
        <w:spacing w:after="0" w:line="240" w:lineRule="auto"/>
      </w:pPr>
      <w:r>
        <w:separator/>
      </w:r>
    </w:p>
  </w:endnote>
  <w:endnote w:type="continuationSeparator" w:id="0">
    <w:p w14:paraId="48BAEF64" w14:textId="77777777" w:rsidR="00C62D93" w:rsidRDefault="00C6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774476878"/>
      <w:docPartObj>
        <w:docPartGallery w:val="Page Numbers (Bottom of Page)"/>
        <w:docPartUnique/>
      </w:docPartObj>
    </w:sdtPr>
    <w:sdtEndPr>
      <w:rPr>
        <w:rStyle w:val="Nmerodepgina"/>
      </w:rPr>
    </w:sdtEndPr>
    <w:sdtContent>
      <w:p w14:paraId="3C4E1D86" w14:textId="019915F3" w:rsidR="00513496" w:rsidRDefault="00513496" w:rsidP="00263B82">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8F223A4" w14:textId="77777777" w:rsidR="00513496" w:rsidRDefault="0051349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889004581"/>
      <w:docPartObj>
        <w:docPartGallery w:val="Page Numbers (Bottom of Page)"/>
        <w:docPartUnique/>
      </w:docPartObj>
    </w:sdtPr>
    <w:sdtEndPr>
      <w:rPr>
        <w:rStyle w:val="Nmerodepgina"/>
      </w:rPr>
    </w:sdtEndPr>
    <w:sdtContent>
      <w:p w14:paraId="308953AE" w14:textId="17E60906" w:rsidR="00513496" w:rsidRDefault="00513496" w:rsidP="00263B82">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24162">
          <w:rPr>
            <w:rStyle w:val="Nmerodepgina"/>
            <w:noProof/>
          </w:rPr>
          <w:t>2</w:t>
        </w:r>
        <w:r>
          <w:rPr>
            <w:rStyle w:val="Nmerodepgina"/>
          </w:rPr>
          <w:fldChar w:fldCharType="end"/>
        </w:r>
      </w:p>
    </w:sdtContent>
  </w:sdt>
  <w:p w14:paraId="02E544B4" w14:textId="77777777" w:rsidR="00513496" w:rsidRDefault="005134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D0FEF" w14:textId="77777777" w:rsidR="00C62D93" w:rsidRDefault="00C62D93">
      <w:pPr>
        <w:spacing w:after="0" w:line="240" w:lineRule="auto"/>
      </w:pPr>
      <w:r>
        <w:separator/>
      </w:r>
    </w:p>
  </w:footnote>
  <w:footnote w:type="continuationSeparator" w:id="0">
    <w:p w14:paraId="3A544668" w14:textId="77777777" w:rsidR="00C62D93" w:rsidRDefault="00C62D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930"/>
    <w:rsid w:val="001E62D7"/>
    <w:rsid w:val="00240B43"/>
    <w:rsid w:val="002B18B4"/>
    <w:rsid w:val="002E2B1A"/>
    <w:rsid w:val="003170D4"/>
    <w:rsid w:val="003906E8"/>
    <w:rsid w:val="0042735F"/>
    <w:rsid w:val="00436505"/>
    <w:rsid w:val="00510628"/>
    <w:rsid w:val="00513496"/>
    <w:rsid w:val="00547DF6"/>
    <w:rsid w:val="005516C4"/>
    <w:rsid w:val="00595075"/>
    <w:rsid w:val="00595F50"/>
    <w:rsid w:val="00635040"/>
    <w:rsid w:val="006B1AAA"/>
    <w:rsid w:val="007900E3"/>
    <w:rsid w:val="007C312A"/>
    <w:rsid w:val="007F01B5"/>
    <w:rsid w:val="00824162"/>
    <w:rsid w:val="009F3E4B"/>
    <w:rsid w:val="00A16252"/>
    <w:rsid w:val="00A26248"/>
    <w:rsid w:val="00A8211E"/>
    <w:rsid w:val="00B55F4E"/>
    <w:rsid w:val="00BA5273"/>
    <w:rsid w:val="00BE7930"/>
    <w:rsid w:val="00C620AE"/>
    <w:rsid w:val="00C62D93"/>
    <w:rsid w:val="00CB1278"/>
    <w:rsid w:val="00D5783F"/>
    <w:rsid w:val="00E14CD3"/>
    <w:rsid w:val="00FB62D3"/>
    <w:rsid w:val="00FF63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DE8"/>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notaderodap">
    <w:name w:val="footnote text"/>
    <w:basedOn w:val="Normal"/>
    <w:link w:val="TextodenotaderodapChar"/>
    <w:uiPriority w:val="99"/>
    <w:semiHidden/>
    <w:unhideWhenUsed/>
    <w:rsid w:val="00BF3DE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F3DE8"/>
    <w:rPr>
      <w:rFonts w:ascii="Calibri" w:eastAsia="Calibri" w:hAnsi="Calibri" w:cs="Times New Roman"/>
      <w:sz w:val="20"/>
      <w:szCs w:val="20"/>
    </w:rPr>
  </w:style>
  <w:style w:type="character" w:styleId="Refdenotaderodap">
    <w:name w:val="footnote reference"/>
    <w:basedOn w:val="Fontepargpadro"/>
    <w:uiPriority w:val="99"/>
    <w:semiHidden/>
    <w:unhideWhenUsed/>
    <w:rsid w:val="00BF3DE8"/>
    <w:rPr>
      <w:vertAlign w:val="superscript"/>
    </w:rPr>
  </w:style>
  <w:style w:type="paragraph" w:customStyle="1" w:styleId="Normal1">
    <w:name w:val="Normal1"/>
    <w:rsid w:val="005A0661"/>
    <w:pPr>
      <w:spacing w:line="276" w:lineRule="auto"/>
    </w:pPr>
    <w:rPr>
      <w:rFonts w:ascii="Arial" w:eastAsia="Arial" w:hAnsi="Arial" w:cs="Arial"/>
      <w:lang w:val="uz-Cyrl-UZ"/>
    </w:rPr>
  </w:style>
  <w:style w:type="character" w:styleId="Hyperlink">
    <w:name w:val="Hyperlink"/>
    <w:basedOn w:val="Fontepargpadro"/>
    <w:uiPriority w:val="99"/>
    <w:unhideWhenUsed/>
    <w:rsid w:val="005A0661"/>
    <w:rPr>
      <w:color w:val="0563C1" w:themeColor="hyperlink"/>
      <w:u w:val="single"/>
    </w:rPr>
  </w:style>
  <w:style w:type="character" w:customStyle="1" w:styleId="UnresolvedMention">
    <w:name w:val="Unresolved Mention"/>
    <w:basedOn w:val="Fontepargpadro"/>
    <w:uiPriority w:val="99"/>
    <w:semiHidden/>
    <w:unhideWhenUsed/>
    <w:rsid w:val="005A0661"/>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odap">
    <w:name w:val="footer"/>
    <w:basedOn w:val="Normal"/>
    <w:link w:val="RodapChar"/>
    <w:unhideWhenUsed/>
    <w:rsid w:val="00513496"/>
    <w:pPr>
      <w:tabs>
        <w:tab w:val="center" w:pos="4252"/>
        <w:tab w:val="right" w:pos="8504"/>
      </w:tabs>
      <w:spacing w:after="0" w:line="240" w:lineRule="auto"/>
    </w:pPr>
  </w:style>
  <w:style w:type="character" w:customStyle="1" w:styleId="RodapChar">
    <w:name w:val="Rodapé Char"/>
    <w:basedOn w:val="Fontepargpadro"/>
    <w:link w:val="Rodap"/>
    <w:rsid w:val="00513496"/>
    <w:rPr>
      <w:rFonts w:cs="Times New Roman"/>
    </w:rPr>
  </w:style>
  <w:style w:type="character" w:styleId="Nmerodepgina">
    <w:name w:val="page number"/>
    <w:basedOn w:val="Fontepargpadro"/>
    <w:uiPriority w:val="99"/>
    <w:semiHidden/>
    <w:unhideWhenUsed/>
    <w:rsid w:val="00513496"/>
  </w:style>
  <w:style w:type="character" w:styleId="Refdecomentrio">
    <w:name w:val="annotation reference"/>
    <w:basedOn w:val="Fontepargpadro"/>
    <w:uiPriority w:val="99"/>
    <w:semiHidden/>
    <w:unhideWhenUsed/>
    <w:rsid w:val="002E2B1A"/>
    <w:rPr>
      <w:sz w:val="16"/>
      <w:szCs w:val="16"/>
    </w:rPr>
  </w:style>
  <w:style w:type="character" w:styleId="nfase">
    <w:name w:val="Emphasis"/>
    <w:basedOn w:val="Fontepargpadro"/>
    <w:uiPriority w:val="20"/>
    <w:qFormat/>
    <w:rsid w:val="002E2B1A"/>
    <w:rPr>
      <w:i/>
      <w:iCs/>
    </w:rPr>
  </w:style>
  <w:style w:type="paragraph" w:styleId="Corpodetexto">
    <w:name w:val="Body Text"/>
    <w:basedOn w:val="Normal"/>
    <w:link w:val="CorpodetextoChar"/>
    <w:unhideWhenUsed/>
    <w:rsid w:val="002E2B1A"/>
    <w:pPr>
      <w:spacing w:after="140" w:line="288" w:lineRule="auto"/>
    </w:pPr>
    <w:rPr>
      <w:rFonts w:cs="Arial"/>
      <w:color w:val="00000A"/>
      <w:lang w:eastAsia="en-US"/>
    </w:rPr>
  </w:style>
  <w:style w:type="character" w:customStyle="1" w:styleId="CorpodetextoChar">
    <w:name w:val="Corpo de texto Char"/>
    <w:basedOn w:val="Fontepargpadro"/>
    <w:link w:val="Corpodetexto"/>
    <w:rsid w:val="002E2B1A"/>
    <w:rPr>
      <w:rFonts w:cs="Arial"/>
      <w:color w:val="00000A"/>
      <w:lang w:eastAsia="en-US"/>
    </w:rPr>
  </w:style>
  <w:style w:type="paragraph" w:styleId="Textodecomentrio">
    <w:name w:val="annotation text"/>
    <w:basedOn w:val="Normal"/>
    <w:link w:val="TextodecomentrioChar"/>
    <w:uiPriority w:val="99"/>
    <w:unhideWhenUsed/>
    <w:rsid w:val="00635040"/>
    <w:pPr>
      <w:spacing w:line="240" w:lineRule="auto"/>
    </w:pPr>
    <w:rPr>
      <w:sz w:val="20"/>
      <w:szCs w:val="20"/>
    </w:rPr>
  </w:style>
  <w:style w:type="character" w:customStyle="1" w:styleId="TextodecomentrioChar">
    <w:name w:val="Texto de comentário Char"/>
    <w:basedOn w:val="Fontepargpadro"/>
    <w:link w:val="Textodecomentrio"/>
    <w:uiPriority w:val="99"/>
    <w:rsid w:val="00635040"/>
    <w:rPr>
      <w:rFonts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635040"/>
    <w:rPr>
      <w:b/>
      <w:bCs/>
    </w:rPr>
  </w:style>
  <w:style w:type="character" w:customStyle="1" w:styleId="AssuntodocomentrioChar">
    <w:name w:val="Assunto do comentário Char"/>
    <w:basedOn w:val="TextodecomentrioChar"/>
    <w:link w:val="Assuntodocomentrio"/>
    <w:uiPriority w:val="99"/>
    <w:semiHidden/>
    <w:rsid w:val="00635040"/>
    <w:rPr>
      <w:rFonts w:cs="Times New Roman"/>
      <w:b/>
      <w:bCs/>
      <w:sz w:val="20"/>
      <w:szCs w:val="20"/>
    </w:rPr>
  </w:style>
  <w:style w:type="paragraph" w:styleId="Textodebalo">
    <w:name w:val="Balloon Text"/>
    <w:basedOn w:val="Normal"/>
    <w:link w:val="TextodebaloChar"/>
    <w:uiPriority w:val="99"/>
    <w:semiHidden/>
    <w:unhideWhenUsed/>
    <w:rsid w:val="006350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504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DE8"/>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notaderodap">
    <w:name w:val="footnote text"/>
    <w:basedOn w:val="Normal"/>
    <w:link w:val="TextodenotaderodapChar"/>
    <w:uiPriority w:val="99"/>
    <w:semiHidden/>
    <w:unhideWhenUsed/>
    <w:rsid w:val="00BF3DE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F3DE8"/>
    <w:rPr>
      <w:rFonts w:ascii="Calibri" w:eastAsia="Calibri" w:hAnsi="Calibri" w:cs="Times New Roman"/>
      <w:sz w:val="20"/>
      <w:szCs w:val="20"/>
    </w:rPr>
  </w:style>
  <w:style w:type="character" w:styleId="Refdenotaderodap">
    <w:name w:val="footnote reference"/>
    <w:basedOn w:val="Fontepargpadro"/>
    <w:uiPriority w:val="99"/>
    <w:semiHidden/>
    <w:unhideWhenUsed/>
    <w:rsid w:val="00BF3DE8"/>
    <w:rPr>
      <w:vertAlign w:val="superscript"/>
    </w:rPr>
  </w:style>
  <w:style w:type="paragraph" w:customStyle="1" w:styleId="Normal1">
    <w:name w:val="Normal1"/>
    <w:rsid w:val="005A0661"/>
    <w:pPr>
      <w:spacing w:line="276" w:lineRule="auto"/>
    </w:pPr>
    <w:rPr>
      <w:rFonts w:ascii="Arial" w:eastAsia="Arial" w:hAnsi="Arial" w:cs="Arial"/>
      <w:lang w:val="uz-Cyrl-UZ"/>
    </w:rPr>
  </w:style>
  <w:style w:type="character" w:styleId="Hyperlink">
    <w:name w:val="Hyperlink"/>
    <w:basedOn w:val="Fontepargpadro"/>
    <w:uiPriority w:val="99"/>
    <w:unhideWhenUsed/>
    <w:rsid w:val="005A0661"/>
    <w:rPr>
      <w:color w:val="0563C1" w:themeColor="hyperlink"/>
      <w:u w:val="single"/>
    </w:rPr>
  </w:style>
  <w:style w:type="character" w:customStyle="1" w:styleId="UnresolvedMention">
    <w:name w:val="Unresolved Mention"/>
    <w:basedOn w:val="Fontepargpadro"/>
    <w:uiPriority w:val="99"/>
    <w:semiHidden/>
    <w:unhideWhenUsed/>
    <w:rsid w:val="005A0661"/>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odap">
    <w:name w:val="footer"/>
    <w:basedOn w:val="Normal"/>
    <w:link w:val="RodapChar"/>
    <w:unhideWhenUsed/>
    <w:rsid w:val="00513496"/>
    <w:pPr>
      <w:tabs>
        <w:tab w:val="center" w:pos="4252"/>
        <w:tab w:val="right" w:pos="8504"/>
      </w:tabs>
      <w:spacing w:after="0" w:line="240" w:lineRule="auto"/>
    </w:pPr>
  </w:style>
  <w:style w:type="character" w:customStyle="1" w:styleId="RodapChar">
    <w:name w:val="Rodapé Char"/>
    <w:basedOn w:val="Fontepargpadro"/>
    <w:link w:val="Rodap"/>
    <w:rsid w:val="00513496"/>
    <w:rPr>
      <w:rFonts w:cs="Times New Roman"/>
    </w:rPr>
  </w:style>
  <w:style w:type="character" w:styleId="Nmerodepgina">
    <w:name w:val="page number"/>
    <w:basedOn w:val="Fontepargpadro"/>
    <w:uiPriority w:val="99"/>
    <w:semiHidden/>
    <w:unhideWhenUsed/>
    <w:rsid w:val="00513496"/>
  </w:style>
  <w:style w:type="character" w:styleId="Refdecomentrio">
    <w:name w:val="annotation reference"/>
    <w:basedOn w:val="Fontepargpadro"/>
    <w:uiPriority w:val="99"/>
    <w:semiHidden/>
    <w:unhideWhenUsed/>
    <w:rsid w:val="002E2B1A"/>
    <w:rPr>
      <w:sz w:val="16"/>
      <w:szCs w:val="16"/>
    </w:rPr>
  </w:style>
  <w:style w:type="character" w:styleId="nfase">
    <w:name w:val="Emphasis"/>
    <w:basedOn w:val="Fontepargpadro"/>
    <w:uiPriority w:val="20"/>
    <w:qFormat/>
    <w:rsid w:val="002E2B1A"/>
    <w:rPr>
      <w:i/>
      <w:iCs/>
    </w:rPr>
  </w:style>
  <w:style w:type="paragraph" w:styleId="Corpodetexto">
    <w:name w:val="Body Text"/>
    <w:basedOn w:val="Normal"/>
    <w:link w:val="CorpodetextoChar"/>
    <w:unhideWhenUsed/>
    <w:rsid w:val="002E2B1A"/>
    <w:pPr>
      <w:spacing w:after="140" w:line="288" w:lineRule="auto"/>
    </w:pPr>
    <w:rPr>
      <w:rFonts w:cs="Arial"/>
      <w:color w:val="00000A"/>
      <w:lang w:eastAsia="en-US"/>
    </w:rPr>
  </w:style>
  <w:style w:type="character" w:customStyle="1" w:styleId="CorpodetextoChar">
    <w:name w:val="Corpo de texto Char"/>
    <w:basedOn w:val="Fontepargpadro"/>
    <w:link w:val="Corpodetexto"/>
    <w:rsid w:val="002E2B1A"/>
    <w:rPr>
      <w:rFonts w:cs="Arial"/>
      <w:color w:val="00000A"/>
      <w:lang w:eastAsia="en-US"/>
    </w:rPr>
  </w:style>
  <w:style w:type="paragraph" w:styleId="Textodecomentrio">
    <w:name w:val="annotation text"/>
    <w:basedOn w:val="Normal"/>
    <w:link w:val="TextodecomentrioChar"/>
    <w:uiPriority w:val="99"/>
    <w:unhideWhenUsed/>
    <w:rsid w:val="00635040"/>
    <w:pPr>
      <w:spacing w:line="240" w:lineRule="auto"/>
    </w:pPr>
    <w:rPr>
      <w:sz w:val="20"/>
      <w:szCs w:val="20"/>
    </w:rPr>
  </w:style>
  <w:style w:type="character" w:customStyle="1" w:styleId="TextodecomentrioChar">
    <w:name w:val="Texto de comentário Char"/>
    <w:basedOn w:val="Fontepargpadro"/>
    <w:link w:val="Textodecomentrio"/>
    <w:uiPriority w:val="99"/>
    <w:rsid w:val="00635040"/>
    <w:rPr>
      <w:rFonts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635040"/>
    <w:rPr>
      <w:b/>
      <w:bCs/>
    </w:rPr>
  </w:style>
  <w:style w:type="character" w:customStyle="1" w:styleId="AssuntodocomentrioChar">
    <w:name w:val="Assunto do comentário Char"/>
    <w:basedOn w:val="TextodecomentrioChar"/>
    <w:link w:val="Assuntodocomentrio"/>
    <w:uiPriority w:val="99"/>
    <w:semiHidden/>
    <w:rsid w:val="00635040"/>
    <w:rPr>
      <w:rFonts w:cs="Times New Roman"/>
      <w:b/>
      <w:bCs/>
      <w:sz w:val="20"/>
      <w:szCs w:val="20"/>
    </w:rPr>
  </w:style>
  <w:style w:type="paragraph" w:styleId="Textodebalo">
    <w:name w:val="Balloon Text"/>
    <w:basedOn w:val="Normal"/>
    <w:link w:val="TextodebaloChar"/>
    <w:uiPriority w:val="99"/>
    <w:semiHidden/>
    <w:unhideWhenUsed/>
    <w:rsid w:val="006350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50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ominiopublico.gov.br/download/texto/mre000079.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CpE9uSLh/VNsSlPXguUTGUlfVQ==">AMUW2mVWJRvzNq6R4SkCN2enuNhsHAVxi0H6QbI1gucW7S2MRNFjROA4rmIsA/lfbXMMFV0nFrxi5XeLLwc2UcVWXm5WsH+xXJBoPiW8w91kzTFAKIKdD7s=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217F3D-9018-40FF-80ED-F44AF224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3317</Words>
  <Characters>17916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Ferracini</dc:creator>
  <cp:lastModifiedBy>Usuário do Windows</cp:lastModifiedBy>
  <cp:revision>2</cp:revision>
  <dcterms:created xsi:type="dcterms:W3CDTF">2021-08-02T15:14:00Z</dcterms:created>
  <dcterms:modified xsi:type="dcterms:W3CDTF">2021-08-02T15:14:00Z</dcterms:modified>
</cp:coreProperties>
</file>